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F5" w:rsidRDefault="00503874">
      <w:pPr>
        <w:pStyle w:val="a4"/>
        <w:ind w:right="4"/>
      </w:pPr>
      <w:bookmarkStart w:id="0" w:name="_GoBack"/>
      <w:bookmarkEnd w:id="0"/>
      <w:r>
        <w:rPr>
          <w:spacing w:val="-2"/>
        </w:rPr>
        <w:t>ПОЛИТИКА</w:t>
      </w:r>
    </w:p>
    <w:p w:rsidR="006F39F5" w:rsidRDefault="00503874">
      <w:pPr>
        <w:pStyle w:val="a4"/>
        <w:spacing w:before="183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6F39F5" w:rsidRDefault="00503874">
      <w:pPr>
        <w:pStyle w:val="a5"/>
        <w:numPr>
          <w:ilvl w:val="0"/>
          <w:numId w:val="8"/>
        </w:numPr>
        <w:tabs>
          <w:tab w:val="left" w:pos="319"/>
        </w:tabs>
        <w:spacing w:before="181"/>
        <w:ind w:left="319" w:hanging="217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2" w:line="400" w:lineRule="auto"/>
        <w:ind w:right="352" w:firstLine="0"/>
      </w:pPr>
      <w:proofErr w:type="gramStart"/>
      <w:r>
        <w:t>Настоящая Политика в отношении обработки персональных данных (далее – «Политика») подготовлена в соответствии с п. 2 ч .1 ст. 18.1 Федерального закона Российской Федерации «О 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7"/>
        </w:rPr>
        <w:t xml:space="preserve"> </w:t>
      </w:r>
      <w:r>
        <w:t>№152-ФЗ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«Закон»)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позицию Центра кровли «</w:t>
      </w:r>
      <w:proofErr w:type="spellStart"/>
      <w:r>
        <w:t>Покрофф</w:t>
      </w:r>
      <w:proofErr w:type="spellEnd"/>
      <w:r>
        <w:t>» и/или его аффилированных лиц, (далее – «Компания») в области обработки и защиты персональных данных (далее – «Данные»), соблюдения прав и свобод</w:t>
      </w:r>
      <w:proofErr w:type="gramEnd"/>
    </w:p>
    <w:p w:rsidR="006F39F5" w:rsidRDefault="00503874">
      <w:pPr>
        <w:pStyle w:val="a3"/>
        <w:spacing w:before="7" w:line="400" w:lineRule="auto"/>
      </w:pP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неприкосновенность</w:t>
      </w:r>
      <w:r>
        <w:rPr>
          <w:spacing w:val="-3"/>
        </w:rPr>
        <w:t xml:space="preserve"> </w:t>
      </w:r>
      <w:r>
        <w:t>частной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и семейную тайну.</w:t>
      </w:r>
    </w:p>
    <w:p w:rsidR="006F39F5" w:rsidRDefault="00503874">
      <w:pPr>
        <w:pStyle w:val="a5"/>
        <w:numPr>
          <w:ilvl w:val="0"/>
          <w:numId w:val="8"/>
        </w:numPr>
        <w:tabs>
          <w:tab w:val="left" w:pos="319"/>
        </w:tabs>
        <w:spacing w:before="3"/>
        <w:ind w:left="319" w:hanging="217"/>
      </w:pPr>
      <w:r>
        <w:t>Область</w:t>
      </w:r>
      <w:r>
        <w:rPr>
          <w:spacing w:val="-7"/>
        </w:rPr>
        <w:t xml:space="preserve"> </w:t>
      </w:r>
      <w:r>
        <w:rPr>
          <w:spacing w:val="-2"/>
        </w:rPr>
        <w:t>применения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1" w:line="403" w:lineRule="auto"/>
        <w:ind w:right="516" w:firstLine="0"/>
      </w:pPr>
      <w:r>
        <w:t>Настоящая</w:t>
      </w:r>
      <w:r>
        <w:rPr>
          <w:spacing w:val="-2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до,</w:t>
      </w:r>
      <w:r>
        <w:rPr>
          <w:spacing w:val="-7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в действие настоящей Политики.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line="403" w:lineRule="auto"/>
        <w:ind w:right="180" w:firstLine="0"/>
        <w:jc w:val="both"/>
      </w:pPr>
      <w:r>
        <w:t>Понимая</w:t>
      </w:r>
      <w:r>
        <w:rPr>
          <w:spacing w:val="-3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заботясь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 граждан Российской Федерации и граждан других государств, Компания обеспечивает надежную защиту Данных.</w:t>
      </w:r>
    </w:p>
    <w:p w:rsidR="006F39F5" w:rsidRDefault="00503874">
      <w:pPr>
        <w:pStyle w:val="a5"/>
        <w:numPr>
          <w:ilvl w:val="0"/>
          <w:numId w:val="8"/>
        </w:numPr>
        <w:tabs>
          <w:tab w:val="left" w:pos="319"/>
        </w:tabs>
        <w:spacing w:line="264" w:lineRule="exact"/>
        <w:ind w:left="319" w:hanging="217"/>
        <w:jc w:val="both"/>
      </w:pPr>
      <w:r>
        <w:rPr>
          <w:spacing w:val="-2"/>
        </w:rPr>
        <w:t>Определения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0"/>
        <w:ind w:left="485" w:hanging="383"/>
      </w:pPr>
      <w:r>
        <w:t>Под</w:t>
      </w:r>
      <w:r>
        <w:rPr>
          <w:spacing w:val="-8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понимается</w:t>
      </w:r>
      <w:r>
        <w:rPr>
          <w:spacing w:val="-4"/>
        </w:rPr>
        <w:t xml:space="preserve"> </w:t>
      </w:r>
      <w:r>
        <w:t>любая</w:t>
      </w:r>
      <w:r>
        <w:rPr>
          <w:spacing w:val="-6"/>
        </w:rPr>
        <w:t xml:space="preserve"> </w:t>
      </w:r>
      <w:r>
        <w:t>информация,</w:t>
      </w:r>
      <w:r>
        <w:rPr>
          <w:spacing w:val="-7"/>
        </w:rPr>
        <w:t xml:space="preserve"> </w:t>
      </w:r>
      <w:r>
        <w:t>относящаяся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rPr>
          <w:spacing w:val="-5"/>
        </w:rPr>
        <w:t xml:space="preserve"> </w:t>
      </w:r>
      <w:r>
        <w:t>прямо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косвенно</w:t>
      </w:r>
    </w:p>
    <w:p w:rsidR="006F39F5" w:rsidRDefault="00503874">
      <w:pPr>
        <w:pStyle w:val="a3"/>
        <w:spacing w:before="181" w:line="403" w:lineRule="auto"/>
        <w:ind w:right="171"/>
      </w:pPr>
      <w:proofErr w:type="gramStart"/>
      <w:r>
        <w:t>определенному,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определяемому</w:t>
      </w:r>
      <w:r>
        <w:rPr>
          <w:spacing w:val="-3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(гражданину),</w:t>
      </w:r>
      <w:r>
        <w:rPr>
          <w:spacing w:val="-4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в частности, относятся: фамилия, имя, отчество, адрес регистрации/отправки корреспонденции, электронная почта, номер телефона, дата или место рождения, фотография, ссылка на</w:t>
      </w:r>
      <w:proofErr w:type="gramEnd"/>
    </w:p>
    <w:p w:rsidR="006F39F5" w:rsidRDefault="00503874">
      <w:pPr>
        <w:pStyle w:val="a3"/>
        <w:spacing w:line="264" w:lineRule="exact"/>
      </w:pPr>
      <w:r>
        <w:t>персональный</w:t>
      </w:r>
      <w:r>
        <w:rPr>
          <w:spacing w:val="-6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соцсети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ip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адрес.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2" w:line="400" w:lineRule="auto"/>
        <w:ind w:right="315" w:firstLine="0"/>
      </w:pPr>
      <w:r>
        <w:t>Под</w:t>
      </w:r>
      <w:r>
        <w:rPr>
          <w:spacing w:val="-6"/>
        </w:rPr>
        <w:t xml:space="preserve"> </w:t>
      </w:r>
      <w:r>
        <w:t>обработкой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понимается</w:t>
      </w:r>
      <w:r>
        <w:rPr>
          <w:spacing w:val="-3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(операция)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действий (операций) с Данными, совершаемых с использованием средств автоматизации и/или без</w:t>
      </w:r>
    </w:p>
    <w:p w:rsidR="006F39F5" w:rsidRDefault="00503874">
      <w:pPr>
        <w:pStyle w:val="a3"/>
        <w:spacing w:before="3"/>
      </w:pPr>
      <w:r>
        <w:t>использования</w:t>
      </w:r>
      <w:r>
        <w:rPr>
          <w:spacing w:val="-8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средств.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(операциям)</w:t>
      </w:r>
      <w:r>
        <w:rPr>
          <w:spacing w:val="-7"/>
        </w:rPr>
        <w:t xml:space="preserve"> </w:t>
      </w:r>
      <w:r>
        <w:t>относятся:</w:t>
      </w:r>
      <w:r>
        <w:rPr>
          <w:spacing w:val="-7"/>
        </w:rPr>
        <w:t xml:space="preserve"> </w:t>
      </w:r>
      <w:r>
        <w:t>сбор,</w:t>
      </w:r>
      <w:r>
        <w:rPr>
          <w:spacing w:val="-5"/>
        </w:rPr>
        <w:t xml:space="preserve"> </w:t>
      </w:r>
      <w:r>
        <w:rPr>
          <w:spacing w:val="-2"/>
        </w:rPr>
        <w:t>запись,</w:t>
      </w:r>
    </w:p>
    <w:p w:rsidR="006F39F5" w:rsidRDefault="00503874">
      <w:pPr>
        <w:pStyle w:val="a3"/>
        <w:spacing w:before="181" w:line="403" w:lineRule="auto"/>
      </w:pPr>
      <w:proofErr w:type="gramStart"/>
      <w:r>
        <w:t>систематизация,</w:t>
      </w:r>
      <w:r>
        <w:rPr>
          <w:spacing w:val="-5"/>
        </w:rPr>
        <w:t xml:space="preserve"> </w:t>
      </w:r>
      <w:r>
        <w:t>накопление,</w:t>
      </w:r>
      <w:r>
        <w:rPr>
          <w:spacing w:val="-7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7"/>
        </w:rPr>
        <w:t xml:space="preserve"> </w:t>
      </w:r>
      <w:r>
        <w:t>(обновление,</w:t>
      </w:r>
      <w:r>
        <w:rPr>
          <w:spacing w:val="-5"/>
        </w:rPr>
        <w:t xml:space="preserve"> </w:t>
      </w:r>
      <w:r>
        <w:t>изменение),</w:t>
      </w:r>
      <w:r>
        <w:rPr>
          <w:spacing w:val="-5"/>
        </w:rPr>
        <w:t xml:space="preserve"> </w:t>
      </w:r>
      <w:r>
        <w:t>извлечение, использование, передача (распространение, предоставление, доступ), обезличивание, блокирование, удаление, уничтожение Данных.</w:t>
      </w:r>
      <w:proofErr w:type="gramEnd"/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line="403" w:lineRule="auto"/>
        <w:ind w:right="528" w:firstLine="0"/>
        <w:jc w:val="both"/>
      </w:pPr>
      <w:r>
        <w:t>Под безопасностью Данных понимается защищенность Данных от неправомерного и/или несанкционированного</w:t>
      </w:r>
      <w:r>
        <w:rPr>
          <w:spacing w:val="-5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ним,</w:t>
      </w:r>
      <w:r>
        <w:rPr>
          <w:spacing w:val="-6"/>
        </w:rPr>
        <w:t xml:space="preserve"> </w:t>
      </w:r>
      <w:r>
        <w:t>уничтожения,</w:t>
      </w:r>
      <w:r>
        <w:rPr>
          <w:spacing w:val="-4"/>
        </w:rPr>
        <w:t xml:space="preserve"> </w:t>
      </w:r>
      <w:r>
        <w:t>изменения,</w:t>
      </w:r>
      <w:r>
        <w:rPr>
          <w:spacing w:val="-7"/>
        </w:rPr>
        <w:t xml:space="preserve"> </w:t>
      </w:r>
      <w:r>
        <w:t>блокирования,</w:t>
      </w:r>
      <w:r>
        <w:rPr>
          <w:spacing w:val="-6"/>
        </w:rPr>
        <w:t xml:space="preserve"> </w:t>
      </w:r>
      <w:r>
        <w:t xml:space="preserve">копирования, предоставления, распространения Данных, а также от иных неправомерных действий </w:t>
      </w:r>
      <w:proofErr w:type="gramStart"/>
      <w:r>
        <w:t>в</w:t>
      </w:r>
      <w:proofErr w:type="gramEnd"/>
    </w:p>
    <w:p w:rsidR="006F39F5" w:rsidRDefault="00503874">
      <w:pPr>
        <w:pStyle w:val="a3"/>
        <w:spacing w:line="266" w:lineRule="exact"/>
        <w:jc w:val="both"/>
      </w:pPr>
      <w:proofErr w:type="gramStart"/>
      <w:r>
        <w:t>отношении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6F39F5" w:rsidRDefault="006F39F5">
      <w:pPr>
        <w:spacing w:line="266" w:lineRule="exact"/>
        <w:jc w:val="both"/>
        <w:sectPr w:rsidR="006F39F5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5"/>
        <w:numPr>
          <w:ilvl w:val="0"/>
          <w:numId w:val="8"/>
        </w:numPr>
        <w:tabs>
          <w:tab w:val="left" w:pos="319"/>
        </w:tabs>
        <w:spacing w:before="33"/>
        <w:ind w:left="319" w:hanging="217"/>
        <w:jc w:val="both"/>
      </w:pPr>
      <w:r>
        <w:lastRenderedPageBreak/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3" w:line="400" w:lineRule="auto"/>
        <w:ind w:right="261" w:firstLine="0"/>
        <w:jc w:val="both"/>
      </w:pPr>
      <w:r>
        <w:t>Обработка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Конституции Российской Федерации, Закона, Трудового кодекса Российской</w:t>
      </w:r>
    </w:p>
    <w:p w:rsidR="006F39F5" w:rsidRDefault="00503874">
      <w:pPr>
        <w:pStyle w:val="a3"/>
        <w:spacing w:before="3" w:line="403" w:lineRule="auto"/>
        <w:ind w:right="331"/>
        <w:jc w:val="both"/>
      </w:pPr>
      <w:r>
        <w:t>Федерации,</w:t>
      </w:r>
      <w:r>
        <w:rPr>
          <w:spacing w:val="-5"/>
        </w:rPr>
        <w:t xml:space="preserve"> </w:t>
      </w:r>
      <w:r>
        <w:t>подзаконных</w:t>
      </w:r>
      <w:r>
        <w:rPr>
          <w:spacing w:val="-5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определяющих</w:t>
      </w:r>
      <w:r>
        <w:rPr>
          <w:spacing w:val="-5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Данных федеральных законов Российской Федерации, руководящих и методических документов ФСТЭК России и ФСБ России.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line="264" w:lineRule="exact"/>
        <w:ind w:left="485" w:hanging="383"/>
        <w:jc w:val="both"/>
      </w:pPr>
      <w:r>
        <w:t>Субъектами</w:t>
      </w:r>
      <w:r>
        <w:rPr>
          <w:spacing w:val="-9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обрабатываемых</w:t>
      </w:r>
      <w:r>
        <w:rPr>
          <w:spacing w:val="-9"/>
        </w:rPr>
        <w:t xml:space="preserve"> </w:t>
      </w:r>
      <w:r>
        <w:t>Компанией,</w:t>
      </w:r>
      <w:r>
        <w:rPr>
          <w:spacing w:val="-9"/>
        </w:rPr>
        <w:t xml:space="preserve"> </w:t>
      </w:r>
      <w:r>
        <w:t>являются:</w:t>
      </w:r>
      <w:r>
        <w:rPr>
          <w:spacing w:val="-7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rPr>
          <w:spacing w:val="-2"/>
        </w:rPr>
        <w:t>Компании,</w:t>
      </w:r>
    </w:p>
    <w:p w:rsidR="006F39F5" w:rsidRDefault="00503874">
      <w:pPr>
        <w:pStyle w:val="a3"/>
        <w:spacing w:before="181" w:line="403" w:lineRule="auto"/>
      </w:pPr>
      <w:r>
        <w:t>родственники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Компании,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пределах,</w:t>
      </w:r>
      <w:r>
        <w:rPr>
          <w:spacing w:val="-7"/>
        </w:rPr>
        <w:t xml:space="preserve"> </w:t>
      </w:r>
      <w:r>
        <w:t>определяемых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 Федерации, если сведения о них предоставляются работником; лица, входящие в органы</w:t>
      </w:r>
    </w:p>
    <w:p w:rsidR="006F39F5" w:rsidRDefault="00503874">
      <w:pPr>
        <w:pStyle w:val="a3"/>
        <w:spacing w:line="403" w:lineRule="auto"/>
      </w:pPr>
      <w:r>
        <w:t>управления Компании и не являющимися работниками; физические лица, с которыми Компанией заключаются</w:t>
      </w:r>
      <w:r>
        <w:rPr>
          <w:spacing w:val="-3"/>
        </w:rPr>
        <w:t xml:space="preserve"> </w:t>
      </w:r>
      <w:r>
        <w:t>договоры</w:t>
      </w:r>
      <w:r>
        <w:rPr>
          <w:spacing w:val="-4"/>
        </w:rPr>
        <w:t xml:space="preserve"> </w:t>
      </w:r>
      <w:r>
        <w:t>гражданско-правового</w:t>
      </w:r>
      <w:r>
        <w:rPr>
          <w:spacing w:val="-3"/>
        </w:rPr>
        <w:t xml:space="preserve"> </w:t>
      </w:r>
      <w:r>
        <w:t>характера;</w:t>
      </w:r>
      <w:r>
        <w:rPr>
          <w:spacing w:val="-6"/>
        </w:rPr>
        <w:t xml:space="preserve"> </w:t>
      </w:r>
      <w:r>
        <w:t>клиенты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потребители,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посетители сайта https://</w:t>
      </w:r>
      <w:hyperlink r:id="rId6">
        <w:r>
          <w:t>www.sk.pokroff.ru,</w:t>
        </w:r>
      </w:hyperlink>
      <w:r>
        <w:t xml:space="preserve"> принадлежащего </w:t>
      </w:r>
      <w:proofErr w:type="gramStart"/>
      <w:r>
        <w:t>Компании</w:t>
      </w:r>
      <w:proofErr w:type="gramEnd"/>
      <w:r>
        <w:t xml:space="preserve"> в том числе клиенты, получатели</w:t>
      </w:r>
    </w:p>
    <w:p w:rsidR="006F39F5" w:rsidRDefault="00503874">
      <w:pPr>
        <w:pStyle w:val="a3"/>
        <w:spacing w:line="400" w:lineRule="auto"/>
      </w:pPr>
      <w:r>
        <w:t>услуг;</w:t>
      </w:r>
      <w:r>
        <w:rPr>
          <w:spacing w:val="-5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бонусных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лояльности;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контрагентов </w:t>
      </w:r>
      <w:r>
        <w:rPr>
          <w:spacing w:val="-2"/>
        </w:rPr>
        <w:t>Компании;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line="403" w:lineRule="auto"/>
        <w:ind w:right="400" w:firstLine="0"/>
      </w:pPr>
      <w:r>
        <w:t>Компания осуществляет обработку Данных субъектов в следующих целях: осуществления возложенных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Компанию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функций,</w:t>
      </w:r>
      <w:r>
        <w:rPr>
          <w:spacing w:val="-6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и обязанностей в соответствии с федеральными законами, в том числе, но не ограничиваясь:</w:t>
      </w:r>
    </w:p>
    <w:p w:rsidR="006F39F5" w:rsidRDefault="00503874">
      <w:pPr>
        <w:pStyle w:val="a3"/>
        <w:spacing w:line="403" w:lineRule="auto"/>
      </w:pPr>
      <w:r>
        <w:t>Гражданским кодексом Российской Федерации, Налоговым кодексом Российской Федерации, Трудовым кодексом Российской Федерации, Семейным кодексом Российской Федерации, 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01.04.1996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27-ФЗ</w:t>
      </w:r>
      <w:r>
        <w:rPr>
          <w:spacing w:val="-4"/>
        </w:rPr>
        <w:t xml:space="preserve"> </w:t>
      </w:r>
      <w:r>
        <w:t>«</w:t>
      </w:r>
      <w:proofErr w:type="gramStart"/>
      <w:r>
        <w:t>Об</w:t>
      </w:r>
      <w:proofErr w:type="gramEnd"/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(персонифицированном)</w:t>
      </w:r>
    </w:p>
    <w:p w:rsidR="006F39F5" w:rsidRDefault="00503874">
      <w:pPr>
        <w:pStyle w:val="a3"/>
        <w:spacing w:line="264" w:lineRule="exact"/>
      </w:pPr>
      <w:proofErr w:type="gramStart"/>
      <w:r>
        <w:t>учете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пенсионного</w:t>
      </w:r>
      <w:r>
        <w:rPr>
          <w:spacing w:val="-6"/>
        </w:rPr>
        <w:t xml:space="preserve"> </w:t>
      </w:r>
      <w:r>
        <w:t>страхования»,</w:t>
      </w:r>
      <w:r>
        <w:rPr>
          <w:spacing w:val="-8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27.07.2006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6F39F5" w:rsidRDefault="00503874">
      <w:pPr>
        <w:pStyle w:val="a3"/>
        <w:spacing w:before="175"/>
      </w:pPr>
      <w:r>
        <w:t>№</w:t>
      </w:r>
      <w:r>
        <w:rPr>
          <w:spacing w:val="-6"/>
        </w:rPr>
        <w:t xml:space="preserve"> </w:t>
      </w:r>
      <w:r>
        <w:t>152-ФЗ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данных»,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28.03.1998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53-ФЗ</w:t>
      </w:r>
      <w:r>
        <w:rPr>
          <w:spacing w:val="-2"/>
        </w:rPr>
        <w:t xml:space="preserve"> </w:t>
      </w:r>
      <w:r>
        <w:rPr>
          <w:spacing w:val="-5"/>
        </w:rPr>
        <w:t>«О</w:t>
      </w:r>
    </w:p>
    <w:p w:rsidR="006F39F5" w:rsidRDefault="00503874">
      <w:pPr>
        <w:pStyle w:val="a3"/>
        <w:spacing w:before="182" w:line="403" w:lineRule="auto"/>
        <w:ind w:right="178"/>
      </w:pPr>
      <w:proofErr w:type="gramStart"/>
      <w:r>
        <w:t>воинской обязанности и военной службе», Федеральным законом от 26.02.1997 г. № 31-ФЗ «О мобилизационной подготовке и мобилизации в Российской Федерации», Федеральным законом от</w:t>
      </w:r>
      <w:r>
        <w:rPr>
          <w:spacing w:val="-5"/>
        </w:rPr>
        <w:t xml:space="preserve"> </w:t>
      </w:r>
      <w:r>
        <w:t>8.02.1998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№14-ФЗ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обществах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ответственностью»,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 от 07.02.1992 №2300-1 «О защите прав потребителей», Федеральным законом от 21.11.1996 г. № 129-ФЗ «О бухгалтерском учете», Федеральным законом от 29.11.2010 г. № 326-ФЗ «Об обязательном медицинском страховании в Российской</w:t>
      </w:r>
      <w:proofErr w:type="gramEnd"/>
      <w:r>
        <w:t xml:space="preserve"> Федерации», Работников в целях</w:t>
      </w:r>
    </w:p>
    <w:p w:rsidR="006F39F5" w:rsidRDefault="00503874">
      <w:pPr>
        <w:pStyle w:val="a3"/>
        <w:spacing w:line="403" w:lineRule="auto"/>
      </w:pPr>
      <w:r>
        <w:t>соблюдения</w:t>
      </w:r>
      <w:r>
        <w:rPr>
          <w:spacing w:val="-5"/>
        </w:rPr>
        <w:t xml:space="preserve"> </w:t>
      </w:r>
      <w:r>
        <w:t>трудового,</w:t>
      </w:r>
      <w:r>
        <w:rPr>
          <w:spacing w:val="-4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пенсионного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 xml:space="preserve">а </w:t>
      </w:r>
      <w:r>
        <w:rPr>
          <w:spacing w:val="-2"/>
        </w:rPr>
        <w:t>именно:</w:t>
      </w:r>
    </w:p>
    <w:p w:rsidR="006F39F5" w:rsidRDefault="00503874">
      <w:pPr>
        <w:pStyle w:val="a5"/>
        <w:numPr>
          <w:ilvl w:val="2"/>
          <w:numId w:val="8"/>
        </w:numPr>
        <w:tabs>
          <w:tab w:val="left" w:pos="654"/>
        </w:tabs>
        <w:spacing w:line="403" w:lineRule="auto"/>
        <w:ind w:right="499" w:firstLine="0"/>
      </w:pPr>
      <w:r>
        <w:t>Лиц, входящих в органы управления Компании, не являющихся работниками, в целях: выполнения</w:t>
      </w:r>
      <w:r>
        <w:rPr>
          <w:spacing w:val="-5"/>
        </w:rPr>
        <w:t xml:space="preserve"> </w:t>
      </w:r>
      <w:r>
        <w:t>требований,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законодательством,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обязательное раскрытие</w:t>
      </w:r>
    </w:p>
    <w:p w:rsidR="006F39F5" w:rsidRDefault="006F39F5">
      <w:pPr>
        <w:spacing w:line="403" w:lineRule="auto"/>
        <w:sectPr w:rsidR="006F39F5"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3"/>
        <w:spacing w:before="33" w:line="403" w:lineRule="auto"/>
      </w:pPr>
      <w:r>
        <w:lastRenderedPageBreak/>
        <w:t>информации,</w:t>
      </w:r>
      <w:r>
        <w:rPr>
          <w:spacing w:val="-5"/>
        </w:rPr>
        <w:t xml:space="preserve"> </w:t>
      </w:r>
      <w:r>
        <w:t>аудит,</w:t>
      </w:r>
      <w:r>
        <w:rPr>
          <w:spacing w:val="-5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сделок,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сделок</w:t>
      </w:r>
      <w:r>
        <w:rPr>
          <w:spacing w:val="-5"/>
        </w:rPr>
        <w:t xml:space="preserve"> </w:t>
      </w:r>
      <w:r>
        <w:t>с заинтересованностью и/или крупных сделок.</w:t>
      </w:r>
    </w:p>
    <w:p w:rsidR="006F39F5" w:rsidRDefault="00503874">
      <w:pPr>
        <w:pStyle w:val="a5"/>
        <w:numPr>
          <w:ilvl w:val="2"/>
          <w:numId w:val="8"/>
        </w:numPr>
        <w:tabs>
          <w:tab w:val="left" w:pos="654"/>
        </w:tabs>
        <w:spacing w:line="403" w:lineRule="auto"/>
        <w:ind w:right="248" w:firstLine="0"/>
      </w:pPr>
      <w:r>
        <w:t>Представителей</w:t>
      </w:r>
      <w:r>
        <w:rPr>
          <w:spacing w:val="-2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контрагентов</w:t>
      </w:r>
      <w:r>
        <w:rPr>
          <w:spacing w:val="-6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целях: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переговоров, заключение и исполнение договоров, по которым предоставляются Данные работников такого юридического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хозяйственной деятельности Компании.</w:t>
      </w:r>
    </w:p>
    <w:p w:rsidR="006F39F5" w:rsidRDefault="00503874">
      <w:pPr>
        <w:pStyle w:val="a5"/>
        <w:numPr>
          <w:ilvl w:val="2"/>
          <w:numId w:val="8"/>
        </w:numPr>
        <w:tabs>
          <w:tab w:val="left" w:pos="651"/>
        </w:tabs>
        <w:spacing w:line="400" w:lineRule="auto"/>
        <w:ind w:right="749" w:firstLine="0"/>
      </w:pPr>
      <w:r>
        <w:t>Клиентов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целях: -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товарам/услугам, проходящим акциям и специальным предложениям; </w:t>
      </w:r>
      <w:proofErr w:type="gramStart"/>
      <w:r>
        <w:t>-а</w:t>
      </w:r>
      <w:proofErr w:type="gramEnd"/>
      <w:r>
        <w:t>нализа качества предоставляемого</w:t>
      </w:r>
    </w:p>
    <w:p w:rsidR="006F39F5" w:rsidRDefault="00503874">
      <w:pPr>
        <w:pStyle w:val="a3"/>
        <w:spacing w:line="403" w:lineRule="auto"/>
        <w:ind w:right="171"/>
      </w:pPr>
      <w:r>
        <w:t>Компанией</w:t>
      </w:r>
      <w:r>
        <w:rPr>
          <w:spacing w:val="-2"/>
        </w:rPr>
        <w:t xml:space="preserve"> </w:t>
      </w:r>
      <w:r>
        <w:t>сервиса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клиентов</w:t>
      </w:r>
      <w:r>
        <w:rPr>
          <w:spacing w:val="-3"/>
        </w:rPr>
        <w:t xml:space="preserve"> </w:t>
      </w:r>
      <w:r>
        <w:t>Компании;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информирования о статусе заказа; - исполнения договора, в т.ч. заключенного дистанционным способом на Сайте договора возмездного оказания услуг; предоставления услуг, а также учета оказанных</w:t>
      </w:r>
    </w:p>
    <w:p w:rsidR="006F39F5" w:rsidRDefault="00503874">
      <w:pPr>
        <w:pStyle w:val="a3"/>
        <w:spacing w:line="264" w:lineRule="exact"/>
      </w:pPr>
      <w:r>
        <w:t>потребителям</w:t>
      </w:r>
      <w:r>
        <w:rPr>
          <w:spacing w:val="-10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rPr>
          <w:spacing w:val="-2"/>
        </w:rPr>
        <w:t>взаиморасчетов;</w:t>
      </w:r>
    </w:p>
    <w:p w:rsidR="006F39F5" w:rsidRDefault="00503874">
      <w:pPr>
        <w:pStyle w:val="a5"/>
        <w:numPr>
          <w:ilvl w:val="0"/>
          <w:numId w:val="8"/>
        </w:numPr>
        <w:tabs>
          <w:tab w:val="left" w:pos="319"/>
        </w:tabs>
        <w:spacing w:before="179"/>
        <w:ind w:left="319" w:hanging="217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Данных.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1"/>
        <w:ind w:left="485" w:hanging="383"/>
      </w:pPr>
      <w:r>
        <w:t>При</w:t>
      </w:r>
      <w:r>
        <w:rPr>
          <w:spacing w:val="-11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Компания</w:t>
      </w:r>
      <w:r>
        <w:rPr>
          <w:spacing w:val="-8"/>
        </w:rPr>
        <w:t xml:space="preserve"> </w:t>
      </w:r>
      <w:r>
        <w:t>придерживается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принципов:</w:t>
      </w:r>
    </w:p>
    <w:p w:rsidR="006F39F5" w:rsidRDefault="00503874">
      <w:pPr>
        <w:pStyle w:val="a5"/>
        <w:numPr>
          <w:ilvl w:val="0"/>
          <w:numId w:val="7"/>
        </w:numPr>
        <w:tabs>
          <w:tab w:val="left" w:pos="219"/>
        </w:tabs>
        <w:spacing w:before="180"/>
        <w:ind w:left="219" w:hanging="117"/>
      </w:pPr>
      <w:r>
        <w:t>обработка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законной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справедливой</w:t>
      </w:r>
      <w:r>
        <w:rPr>
          <w:spacing w:val="-6"/>
        </w:rPr>
        <w:t xml:space="preserve"> </w:t>
      </w:r>
      <w:r>
        <w:rPr>
          <w:spacing w:val="-2"/>
        </w:rPr>
        <w:t>основе;</w:t>
      </w:r>
    </w:p>
    <w:p w:rsidR="006F39F5" w:rsidRDefault="00503874">
      <w:pPr>
        <w:pStyle w:val="a5"/>
        <w:numPr>
          <w:ilvl w:val="0"/>
          <w:numId w:val="7"/>
        </w:numPr>
        <w:tabs>
          <w:tab w:val="left" w:pos="219"/>
        </w:tabs>
        <w:spacing w:before="183" w:line="403" w:lineRule="auto"/>
        <w:ind w:right="318" w:firstLine="0"/>
      </w:pPr>
      <w:r>
        <w:t>Данные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раскрываются</w:t>
      </w:r>
      <w:r>
        <w:rPr>
          <w:spacing w:val="-3"/>
        </w:rPr>
        <w:t xml:space="preserve"> </w:t>
      </w:r>
      <w:r>
        <w:t>третьим</w:t>
      </w:r>
      <w:r>
        <w:rPr>
          <w:spacing w:val="-6"/>
        </w:rPr>
        <w:t xml:space="preserve"> </w:t>
      </w:r>
      <w:r>
        <w:t>лицам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распространяются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Данных, за исключением случаев, требующих раскрытия Данных по запросу уполномоченных государственных органов, судопроизводства;</w:t>
      </w:r>
    </w:p>
    <w:p w:rsidR="006F39F5" w:rsidRDefault="00503874">
      <w:pPr>
        <w:pStyle w:val="a5"/>
        <w:numPr>
          <w:ilvl w:val="0"/>
          <w:numId w:val="7"/>
        </w:numPr>
        <w:tabs>
          <w:tab w:val="left" w:pos="219"/>
        </w:tabs>
        <w:spacing w:line="264" w:lineRule="exact"/>
        <w:ind w:left="219" w:hanging="117"/>
      </w:pPr>
      <w:r>
        <w:t>определение</w:t>
      </w:r>
      <w:r>
        <w:rPr>
          <w:spacing w:val="-9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законных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сбора)</w:t>
      </w:r>
      <w:r>
        <w:rPr>
          <w:spacing w:val="-4"/>
        </w:rPr>
        <w:t xml:space="preserve"> </w:t>
      </w:r>
      <w:r>
        <w:rPr>
          <w:spacing w:val="-2"/>
        </w:rPr>
        <w:t>Данных;</w:t>
      </w:r>
    </w:p>
    <w:p w:rsidR="006F39F5" w:rsidRDefault="00503874">
      <w:pPr>
        <w:pStyle w:val="a5"/>
        <w:numPr>
          <w:ilvl w:val="0"/>
          <w:numId w:val="7"/>
        </w:numPr>
        <w:tabs>
          <w:tab w:val="left" w:pos="219"/>
        </w:tabs>
        <w:spacing w:before="182" w:line="400" w:lineRule="auto"/>
        <w:ind w:right="1022" w:firstLine="0"/>
      </w:pPr>
      <w:r>
        <w:t>ведется</w:t>
      </w:r>
      <w:r>
        <w:rPr>
          <w:spacing w:val="-4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достаточными</w:t>
      </w:r>
      <w:r>
        <w:rPr>
          <w:spacing w:val="-2"/>
        </w:rPr>
        <w:t xml:space="preserve"> </w:t>
      </w:r>
      <w:r>
        <w:t>для заявленной цели обработки;</w:t>
      </w:r>
    </w:p>
    <w:p w:rsidR="006F39F5" w:rsidRDefault="00503874">
      <w:pPr>
        <w:pStyle w:val="a5"/>
        <w:numPr>
          <w:ilvl w:val="0"/>
          <w:numId w:val="7"/>
        </w:numPr>
        <w:tabs>
          <w:tab w:val="left" w:pos="219"/>
        </w:tabs>
        <w:spacing w:before="1" w:line="403" w:lineRule="auto"/>
        <w:ind w:right="627" w:firstLine="0"/>
      </w:pPr>
      <w:r>
        <w:t>объединение</w:t>
      </w:r>
      <w:r>
        <w:rPr>
          <w:spacing w:val="-3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целях, несовместимых между собой не допускается;</w:t>
      </w:r>
    </w:p>
    <w:p w:rsidR="006F39F5" w:rsidRDefault="00503874">
      <w:pPr>
        <w:pStyle w:val="a3"/>
        <w:spacing w:line="403" w:lineRule="auto"/>
      </w:pPr>
      <w:r>
        <w:t>-обработка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ограничивается</w:t>
      </w:r>
      <w:r>
        <w:rPr>
          <w:spacing w:val="-4"/>
        </w:rPr>
        <w:t xml:space="preserve"> </w:t>
      </w:r>
      <w:r>
        <w:t>достижением</w:t>
      </w:r>
      <w:r>
        <w:rPr>
          <w:spacing w:val="-6"/>
        </w:rPr>
        <w:t xml:space="preserve"> </w:t>
      </w:r>
      <w:r>
        <w:t>конкретных,</w:t>
      </w:r>
      <w:r>
        <w:rPr>
          <w:spacing w:val="-6"/>
        </w:rPr>
        <w:t xml:space="preserve"> </w:t>
      </w:r>
      <w:r>
        <w:t>заранее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законных </w:t>
      </w:r>
      <w:r>
        <w:rPr>
          <w:spacing w:val="-2"/>
        </w:rPr>
        <w:t>целей;</w:t>
      </w:r>
    </w:p>
    <w:p w:rsidR="006F39F5" w:rsidRDefault="00503874">
      <w:pPr>
        <w:pStyle w:val="a5"/>
        <w:numPr>
          <w:ilvl w:val="0"/>
          <w:numId w:val="7"/>
        </w:numPr>
        <w:tabs>
          <w:tab w:val="left" w:pos="219"/>
        </w:tabs>
        <w:spacing w:line="403" w:lineRule="auto"/>
        <w:ind w:right="520" w:firstLine="0"/>
      </w:pPr>
      <w:r>
        <w:t>обрабатываемые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подлежат</w:t>
      </w:r>
      <w:r>
        <w:rPr>
          <w:spacing w:val="-6"/>
        </w:rPr>
        <w:t xml:space="preserve"> </w:t>
      </w:r>
      <w:r>
        <w:t>уничтожению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обезличиванию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целей обработки или в случае утраты необходимости в достижении этих целей, если иное не предусмотрено федеральным законом.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line="403" w:lineRule="auto"/>
        <w:ind w:right="256" w:firstLine="0"/>
      </w:pPr>
      <w:r>
        <w:t>Компания может включать Данные субъектов в общедоступные источники Данных, при этом Компания</w:t>
      </w:r>
      <w:r>
        <w:rPr>
          <w:spacing w:val="-4"/>
        </w:rPr>
        <w:t xml:space="preserve"> </w:t>
      </w:r>
      <w:r>
        <w:t>берет</w:t>
      </w:r>
      <w:r>
        <w:rPr>
          <w:spacing w:val="-3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 xml:space="preserve">выражения согласия через форму сайта, нажатием которого субъект персональных данных выражает свое </w:t>
      </w:r>
      <w:r>
        <w:rPr>
          <w:spacing w:val="-2"/>
        </w:rPr>
        <w:t>согласие.</w:t>
      </w:r>
    </w:p>
    <w:p w:rsidR="006F39F5" w:rsidRDefault="006F39F5">
      <w:pPr>
        <w:spacing w:line="403" w:lineRule="auto"/>
        <w:sectPr w:rsidR="006F39F5"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33" w:line="403" w:lineRule="auto"/>
        <w:ind w:right="1051" w:firstLine="0"/>
      </w:pPr>
      <w:r>
        <w:lastRenderedPageBreak/>
        <w:t>Компания не осуществляет обработку Данных, касающихся расовой, национальной принадлежности,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взглядов,</w:t>
      </w:r>
      <w:r>
        <w:rPr>
          <w:spacing w:val="-7"/>
        </w:rPr>
        <w:t xml:space="preserve"> </w:t>
      </w:r>
      <w:r>
        <w:t>религиозных,</w:t>
      </w:r>
      <w:r>
        <w:rPr>
          <w:spacing w:val="-5"/>
        </w:rPr>
        <w:t xml:space="preserve"> </w:t>
      </w:r>
      <w:r>
        <w:t>философских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убеждений,</w:t>
      </w:r>
    </w:p>
    <w:p w:rsidR="006F39F5" w:rsidRDefault="00503874">
      <w:pPr>
        <w:pStyle w:val="a3"/>
        <w:spacing w:line="403" w:lineRule="auto"/>
        <w:ind w:right="171"/>
      </w:pPr>
      <w:r>
        <w:t>интимной</w:t>
      </w:r>
      <w:r>
        <w:rPr>
          <w:spacing w:val="-5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членства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объединениях,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профессиональных </w:t>
      </w:r>
      <w:r>
        <w:rPr>
          <w:spacing w:val="-2"/>
        </w:rPr>
        <w:t>союзах.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line="266" w:lineRule="exact"/>
        <w:ind w:left="485" w:hanging="383"/>
      </w:pPr>
      <w:proofErr w:type="gramStart"/>
      <w:r>
        <w:t>Биометрические</w:t>
      </w:r>
      <w:r>
        <w:rPr>
          <w:spacing w:val="-9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(сведения,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характеризуют</w:t>
      </w:r>
      <w:r>
        <w:rPr>
          <w:spacing w:val="-9"/>
        </w:rPr>
        <w:t xml:space="preserve"> </w:t>
      </w:r>
      <w:r>
        <w:t>физиологические</w:t>
      </w:r>
      <w:r>
        <w:rPr>
          <w:spacing w:val="-10"/>
        </w:rPr>
        <w:t xml:space="preserve"> и</w:t>
      </w:r>
      <w:proofErr w:type="gramEnd"/>
    </w:p>
    <w:p w:rsidR="006F39F5" w:rsidRDefault="00503874">
      <w:pPr>
        <w:pStyle w:val="a3"/>
        <w:spacing w:before="181" w:line="400" w:lineRule="auto"/>
      </w:pPr>
      <w:r>
        <w:t>биологические особенности человека, на основании которых можно установить его личность и которые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Данные)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 xml:space="preserve">не </w:t>
      </w:r>
      <w:r>
        <w:rPr>
          <w:spacing w:val="-2"/>
        </w:rPr>
        <w:t>обрабатываются.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3"/>
        <w:ind w:left="485" w:hanging="383"/>
      </w:pPr>
      <w:r>
        <w:t>Компания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трансграничную</w:t>
      </w:r>
      <w:r>
        <w:rPr>
          <w:spacing w:val="-7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1" w:line="403" w:lineRule="auto"/>
        <w:ind w:right="769" w:firstLine="0"/>
      </w:pP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Компания</w:t>
      </w:r>
      <w:r>
        <w:rPr>
          <w:spacing w:val="-5"/>
        </w:rPr>
        <w:t xml:space="preserve"> </w:t>
      </w:r>
      <w:r>
        <w:t>вправе осуществлять передачу Данных третьим лицам (федеральной налоговой службе, государственному пенсионному фонду и иным государственным органам) в случаях, предусмотренных законодательством Российской Федерации.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line="264" w:lineRule="exact"/>
        <w:ind w:left="485" w:hanging="383"/>
      </w:pPr>
      <w:r>
        <w:t>Компания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поручить</w:t>
      </w:r>
      <w:r>
        <w:rPr>
          <w:spacing w:val="-7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третьим</w:t>
      </w:r>
      <w:r>
        <w:rPr>
          <w:spacing w:val="-7"/>
        </w:rPr>
        <w:t xml:space="preserve"> </w:t>
      </w:r>
      <w:r>
        <w:t>лицам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согласия</w:t>
      </w:r>
    </w:p>
    <w:p w:rsidR="006F39F5" w:rsidRDefault="00503874">
      <w:pPr>
        <w:pStyle w:val="a3"/>
        <w:spacing w:before="181" w:line="403" w:lineRule="auto"/>
        <w:ind w:right="110"/>
      </w:pPr>
      <w:r>
        <w:t>субъекта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заключаемого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согласии с пользовательским соглашением и политики обработки персональных данных размещенных на </w:t>
      </w:r>
      <w:r>
        <w:rPr>
          <w:spacing w:val="-2"/>
        </w:rPr>
        <w:t>сайте.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line="403" w:lineRule="auto"/>
        <w:ind w:right="154" w:firstLine="0"/>
      </w:pPr>
      <w:r>
        <w:t>Лица,</w:t>
      </w:r>
      <w:r>
        <w:rPr>
          <w:spacing w:val="-6"/>
        </w:rPr>
        <w:t xml:space="preserve"> </w:t>
      </w:r>
      <w:r>
        <w:t>осуществляющие</w:t>
      </w:r>
      <w:r>
        <w:rPr>
          <w:spacing w:val="-6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заключаемого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Компанией</w:t>
      </w:r>
      <w:r>
        <w:rPr>
          <w:spacing w:val="-4"/>
        </w:rPr>
        <w:t xml:space="preserve"> </w:t>
      </w:r>
      <w:r>
        <w:t>договора (поручения оператора), обязуются соблюдать принципы и правила обработки и защиты Данных, предусмотренные Законом. Для каждого третьего лица в договоре определяются перечень</w:t>
      </w:r>
    </w:p>
    <w:p w:rsidR="006F39F5" w:rsidRDefault="00503874">
      <w:pPr>
        <w:pStyle w:val="a3"/>
        <w:spacing w:line="403" w:lineRule="auto"/>
      </w:pPr>
      <w:r>
        <w:t>действий</w:t>
      </w:r>
      <w:r>
        <w:rPr>
          <w:spacing w:val="-6"/>
        </w:rPr>
        <w:t xml:space="preserve"> </w:t>
      </w:r>
      <w:r>
        <w:t>(операций)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совершаться</w:t>
      </w:r>
      <w:r>
        <w:rPr>
          <w:spacing w:val="-6"/>
        </w:rPr>
        <w:t xml:space="preserve"> </w:t>
      </w:r>
      <w:r>
        <w:t>третьим</w:t>
      </w:r>
      <w:r>
        <w:rPr>
          <w:spacing w:val="-4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осуществляющим обработку Данных, цели обработки, устанавливается обязанность такого лица соблюдать конфиденциальность и обеспечивать безопасность Данных при их обработке, указываются</w:t>
      </w:r>
    </w:p>
    <w:p w:rsidR="006F39F5" w:rsidRDefault="00503874">
      <w:pPr>
        <w:pStyle w:val="a3"/>
        <w:spacing w:line="264" w:lineRule="exac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Законом.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76" w:line="400" w:lineRule="auto"/>
        <w:ind w:right="480" w:firstLine="0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 xml:space="preserve">и своих договорных обязательств обработка Данных в Компании осуществляется как </w:t>
      </w:r>
      <w:proofErr w:type="gramStart"/>
      <w:r>
        <w:t>с</w:t>
      </w:r>
      <w:proofErr w:type="gramEnd"/>
    </w:p>
    <w:p w:rsidR="006F39F5" w:rsidRDefault="00503874">
      <w:pPr>
        <w:pStyle w:val="a3"/>
        <w:spacing w:before="1" w:line="403" w:lineRule="auto"/>
        <w:ind w:right="171"/>
      </w:pPr>
      <w:r>
        <w:t>использованием,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автоматизации.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операций обработки включает сбор, запись, систематизацию, накопление, хранение, уточнение</w:t>
      </w:r>
    </w:p>
    <w:p w:rsidR="006F39F5" w:rsidRDefault="00503874">
      <w:pPr>
        <w:pStyle w:val="a3"/>
        <w:spacing w:line="403" w:lineRule="auto"/>
        <w:ind w:right="171"/>
      </w:pPr>
      <w:proofErr w:type="gramStart"/>
      <w:r>
        <w:t>(обновление,</w:t>
      </w:r>
      <w:r>
        <w:rPr>
          <w:spacing w:val="-7"/>
        </w:rPr>
        <w:t xml:space="preserve"> </w:t>
      </w:r>
      <w:r>
        <w:t>изменение),</w:t>
      </w:r>
      <w:r>
        <w:rPr>
          <w:spacing w:val="-5"/>
        </w:rPr>
        <w:t xml:space="preserve"> </w:t>
      </w:r>
      <w:r>
        <w:t>извлечение,</w:t>
      </w:r>
      <w:r>
        <w:rPr>
          <w:spacing w:val="-7"/>
        </w:rPr>
        <w:t xml:space="preserve"> </w:t>
      </w:r>
      <w:r>
        <w:t>использование,</w:t>
      </w:r>
      <w:r>
        <w:rPr>
          <w:spacing w:val="-7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(предоставление,</w:t>
      </w:r>
      <w:r>
        <w:rPr>
          <w:spacing w:val="-5"/>
        </w:rPr>
        <w:t xml:space="preserve"> </w:t>
      </w:r>
      <w:r>
        <w:t>доступ), обезличивание, блокирование, удаление, уничтожение Данных.</w:t>
      </w:r>
      <w:proofErr w:type="gramEnd"/>
    </w:p>
    <w:p w:rsidR="006F39F5" w:rsidRDefault="00503874">
      <w:pPr>
        <w:pStyle w:val="a5"/>
        <w:numPr>
          <w:ilvl w:val="1"/>
          <w:numId w:val="8"/>
        </w:numPr>
        <w:tabs>
          <w:tab w:val="left" w:pos="596"/>
        </w:tabs>
        <w:spacing w:line="403" w:lineRule="auto"/>
        <w:ind w:right="619" w:firstLine="0"/>
      </w:pPr>
      <w:r>
        <w:t>В Компании запрещается принятие на основании исключительно автоматизированной обработки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решений,</w:t>
      </w:r>
      <w:r>
        <w:rPr>
          <w:spacing w:val="-6"/>
        </w:rPr>
        <w:t xml:space="preserve"> </w:t>
      </w:r>
      <w:r>
        <w:t>порождающих</w:t>
      </w:r>
      <w:r>
        <w:rPr>
          <w:spacing w:val="-6"/>
        </w:rPr>
        <w:t xml:space="preserve"> </w:t>
      </w:r>
      <w:r>
        <w:t>юридические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субъекта</w:t>
      </w:r>
    </w:p>
    <w:p w:rsidR="006F39F5" w:rsidRDefault="006F39F5">
      <w:pPr>
        <w:spacing w:line="403" w:lineRule="auto"/>
        <w:sectPr w:rsidR="006F39F5"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3"/>
        <w:spacing w:before="33" w:line="403" w:lineRule="auto"/>
        <w:ind w:right="178"/>
      </w:pPr>
      <w:r>
        <w:lastRenderedPageBreak/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  <w:r>
        <w:rPr>
          <w:spacing w:val="-7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затрагивающих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законные</w:t>
      </w:r>
      <w:r>
        <w:rPr>
          <w:spacing w:val="-5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 случаев, предусмотренных законодательством Российской Федерации.</w:t>
      </w:r>
    </w:p>
    <w:p w:rsidR="006F39F5" w:rsidRDefault="00503874">
      <w:pPr>
        <w:pStyle w:val="a5"/>
        <w:numPr>
          <w:ilvl w:val="0"/>
          <w:numId w:val="8"/>
        </w:numPr>
        <w:tabs>
          <w:tab w:val="left" w:pos="319"/>
        </w:tabs>
        <w:spacing w:line="267" w:lineRule="exact"/>
        <w:ind w:left="319" w:hanging="217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3"/>
        <w:ind w:left="485" w:hanging="383"/>
      </w:pPr>
      <w:r>
        <w:t>Субъект,</w:t>
      </w:r>
      <w:r>
        <w:rPr>
          <w:spacing w:val="-7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обрабатываются</w:t>
      </w:r>
      <w:r>
        <w:rPr>
          <w:spacing w:val="-8"/>
        </w:rPr>
        <w:t xml:space="preserve"> </w:t>
      </w:r>
      <w:r>
        <w:t>Компанией,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6F39F5" w:rsidRDefault="00503874">
      <w:pPr>
        <w:pStyle w:val="a5"/>
        <w:numPr>
          <w:ilvl w:val="0"/>
          <w:numId w:val="6"/>
        </w:numPr>
        <w:tabs>
          <w:tab w:val="left" w:pos="219"/>
        </w:tabs>
        <w:spacing w:before="180" w:line="403" w:lineRule="auto"/>
        <w:ind w:right="172" w:firstLine="0"/>
      </w:pPr>
      <w:proofErr w:type="gramStart"/>
      <w:r>
        <w:t>получать от Компании: подтверждение факта обработки Данных и сведения о наличии Данных, относящихся к соответствующему субъекту Данных; сведения о правовых основаниях и целях обработки</w:t>
      </w:r>
      <w:r>
        <w:rPr>
          <w:spacing w:val="-2"/>
        </w:rPr>
        <w:t xml:space="preserve"> </w:t>
      </w:r>
      <w:r>
        <w:t>Данных;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применяемых</w:t>
      </w:r>
      <w:r>
        <w:rPr>
          <w:spacing w:val="-5"/>
        </w:rPr>
        <w:t xml:space="preserve"> </w:t>
      </w:r>
      <w:r>
        <w:t>Компанией</w:t>
      </w:r>
      <w:r>
        <w:rPr>
          <w:spacing w:val="-5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Данных;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 наименовании и местонахождении Компании; сведения о лицах (за исключением работников Компании), которые имеют доступ к Данным или которым могут быть раскрыты Данные на</w:t>
      </w:r>
      <w:proofErr w:type="gramEnd"/>
    </w:p>
    <w:p w:rsidR="006F39F5" w:rsidRDefault="00503874">
      <w:pPr>
        <w:pStyle w:val="a3"/>
        <w:spacing w:line="400" w:lineRule="auto"/>
        <w:ind w:right="178"/>
      </w:pPr>
      <w:proofErr w:type="gramStart"/>
      <w:r>
        <w:t>основании договора с Компанией или на основании федерального закона; перечень обрабатываемых Данных, относящихся к субъекту Данных, и информацию об источнике их получения,</w:t>
      </w:r>
      <w:r>
        <w:rPr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</w:t>
      </w:r>
      <w:r>
        <w:rPr>
          <w:spacing w:val="-4"/>
        </w:rPr>
        <w:t xml:space="preserve"> </w:t>
      </w:r>
      <w:r>
        <w:t>федеральным законом;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 сроках</w:t>
      </w:r>
      <w:r>
        <w:rPr>
          <w:spacing w:val="-1"/>
        </w:rPr>
        <w:t xml:space="preserve"> </w:t>
      </w:r>
      <w:r>
        <w:t>обработки Данных,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хранения;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 порядке осуществления субъектом Данных прав, предусмотренных Законом;</w:t>
      </w:r>
      <w:proofErr w:type="gramEnd"/>
      <w:r>
        <w:t xml:space="preserve"> наименование (Ф.И.О.) и адрес лица, осуществляющего обработку Данных по поручению Компании; иные</w:t>
      </w:r>
    </w:p>
    <w:p w:rsidR="006F39F5" w:rsidRDefault="00503874">
      <w:pPr>
        <w:pStyle w:val="a3"/>
        <w:spacing w:before="3" w:line="400" w:lineRule="auto"/>
        <w:ind w:right="171"/>
      </w:pPr>
      <w:r>
        <w:t>сведения,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6F39F5" w:rsidRDefault="00503874">
      <w:pPr>
        <w:pStyle w:val="a5"/>
        <w:numPr>
          <w:ilvl w:val="0"/>
          <w:numId w:val="6"/>
        </w:numPr>
        <w:tabs>
          <w:tab w:val="left" w:pos="219"/>
        </w:tabs>
        <w:spacing w:before="3" w:line="400" w:lineRule="auto"/>
        <w:ind w:right="117" w:firstLine="0"/>
      </w:pPr>
      <w:r>
        <w:t>требовать от Компании: уточнения своих Данных, их блокирования или уничтожения в случае, если Данные являются неполными, устаревшими, неточными, незаконно полученными или не являются необходимыми для заявленной цели обработки; отозвать свое согласие на обработку Данных в любой момент; требовать устранения неправомерных действий Компании в отношении его</w:t>
      </w:r>
      <w:r>
        <w:rPr>
          <w:spacing w:val="-4"/>
        </w:rPr>
        <w:t xml:space="preserve"> </w:t>
      </w:r>
      <w:r>
        <w:t>Данных;</w:t>
      </w:r>
      <w:r>
        <w:rPr>
          <w:spacing w:val="-3"/>
        </w:rPr>
        <w:t xml:space="preserve"> </w:t>
      </w:r>
      <w:r>
        <w:t>обжаловать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бездействие</w:t>
      </w:r>
      <w:r>
        <w:rPr>
          <w:spacing w:val="-2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Федеральную</w:t>
      </w:r>
      <w:r>
        <w:rPr>
          <w:spacing w:val="-3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2"/>
        </w:rPr>
        <w:t xml:space="preserve"> </w:t>
      </w:r>
      <w:r>
        <w:t>в сфере связи, информационных технологий и массовых коммуникаций (</w:t>
      </w:r>
      <w:proofErr w:type="spellStart"/>
      <w:r>
        <w:t>Роскомнадзор</w:t>
      </w:r>
      <w:proofErr w:type="spellEnd"/>
      <w:r>
        <w:t xml:space="preserve">) или </w:t>
      </w:r>
      <w:proofErr w:type="gramStart"/>
      <w:r>
        <w:t>в</w:t>
      </w:r>
      <w:proofErr w:type="gramEnd"/>
    </w:p>
    <w:p w:rsidR="006F39F5" w:rsidRDefault="00503874">
      <w:pPr>
        <w:pStyle w:val="a3"/>
        <w:spacing w:before="7" w:line="403" w:lineRule="auto"/>
        <w:ind w:right="178"/>
      </w:pPr>
      <w:r>
        <w:t xml:space="preserve">судебном </w:t>
      </w:r>
      <w:proofErr w:type="gramStart"/>
      <w:r>
        <w:t>порядке</w:t>
      </w:r>
      <w:proofErr w:type="gramEnd"/>
      <w:r>
        <w:t xml:space="preserve"> в случае, если субъект Данных считает, что Компания осуществляет обработку его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нарушает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 свободы; - на защиту своих прав и законных интересов, в том числе на возмещения убытков и/или</w:t>
      </w:r>
    </w:p>
    <w:p w:rsidR="006F39F5" w:rsidRDefault="00503874">
      <w:pPr>
        <w:pStyle w:val="a3"/>
        <w:spacing w:line="264" w:lineRule="exact"/>
      </w:pPr>
      <w:r>
        <w:t>компенсацию</w:t>
      </w:r>
      <w:r>
        <w:rPr>
          <w:spacing w:val="-5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3"/>
        <w:ind w:left="485" w:hanging="383"/>
      </w:pPr>
      <w:r>
        <w:t>Компания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rPr>
          <w:spacing w:val="-2"/>
        </w:rPr>
        <w:t>обязана:</w:t>
      </w:r>
    </w:p>
    <w:p w:rsidR="006F39F5" w:rsidRDefault="00503874">
      <w:pPr>
        <w:pStyle w:val="a5"/>
        <w:numPr>
          <w:ilvl w:val="0"/>
          <w:numId w:val="5"/>
        </w:numPr>
        <w:tabs>
          <w:tab w:val="left" w:pos="219"/>
        </w:tabs>
        <w:spacing w:before="180" w:line="403" w:lineRule="auto"/>
        <w:ind w:right="414" w:firstLine="0"/>
      </w:pPr>
      <w:r>
        <w:t>предоставлять</w:t>
      </w:r>
      <w:r>
        <w:rPr>
          <w:spacing w:val="-5"/>
        </w:rPr>
        <w:t xml:space="preserve"> </w:t>
      </w:r>
      <w:r>
        <w:t>субъекту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касающуюся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 xml:space="preserve">, либо на законных основаниях предоставить отказ в течение тридцати дней </w:t>
      </w:r>
      <w:proofErr w:type="gramStart"/>
      <w:r>
        <w:t>с даты получения</w:t>
      </w:r>
      <w:proofErr w:type="gramEnd"/>
      <w:r>
        <w:t xml:space="preserve"> запроса субъекта Данных или его представителя;</w:t>
      </w:r>
    </w:p>
    <w:p w:rsidR="006F39F5" w:rsidRDefault="00503874">
      <w:pPr>
        <w:pStyle w:val="a5"/>
        <w:numPr>
          <w:ilvl w:val="0"/>
          <w:numId w:val="5"/>
        </w:numPr>
        <w:tabs>
          <w:tab w:val="left" w:pos="219"/>
        </w:tabs>
        <w:spacing w:line="266" w:lineRule="exact"/>
        <w:ind w:left="219" w:hanging="117"/>
      </w:pPr>
      <w:r>
        <w:t>разъяснить</w:t>
      </w:r>
      <w:r>
        <w:rPr>
          <w:spacing w:val="-7"/>
        </w:rPr>
        <w:t xml:space="preserve"> </w:t>
      </w:r>
      <w:r>
        <w:t>субъекту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юридические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отказа</w:t>
      </w:r>
      <w:r>
        <w:rPr>
          <w:spacing w:val="-8"/>
        </w:rPr>
        <w:t xml:space="preserve"> </w:t>
      </w:r>
      <w:r>
        <w:t>предоставить</w:t>
      </w:r>
      <w:r>
        <w:rPr>
          <w:spacing w:val="-7"/>
        </w:rPr>
        <w:t xml:space="preserve"> </w:t>
      </w:r>
      <w:r>
        <w:t>Данные,</w:t>
      </w:r>
      <w:r>
        <w:rPr>
          <w:spacing w:val="-7"/>
        </w:rPr>
        <w:t xml:space="preserve"> </w:t>
      </w:r>
      <w:r>
        <w:rPr>
          <w:spacing w:val="-4"/>
        </w:rPr>
        <w:t>если</w:t>
      </w:r>
    </w:p>
    <w:p w:rsidR="006F39F5" w:rsidRDefault="006F39F5">
      <w:pPr>
        <w:spacing w:line="266" w:lineRule="exact"/>
        <w:sectPr w:rsidR="006F39F5"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3"/>
        <w:spacing w:before="33"/>
      </w:pPr>
      <w:r>
        <w:lastRenderedPageBreak/>
        <w:t>предоставление</w:t>
      </w:r>
      <w:r>
        <w:rPr>
          <w:spacing w:val="-10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rPr>
          <w:spacing w:val="-2"/>
        </w:rPr>
        <w:t>законом;</w:t>
      </w:r>
    </w:p>
    <w:p w:rsidR="006F39F5" w:rsidRDefault="00503874">
      <w:pPr>
        <w:pStyle w:val="a5"/>
        <w:numPr>
          <w:ilvl w:val="0"/>
          <w:numId w:val="5"/>
        </w:numPr>
        <w:tabs>
          <w:tab w:val="left" w:pos="219"/>
        </w:tabs>
        <w:spacing w:before="183"/>
        <w:ind w:left="219" w:hanging="117"/>
      </w:pP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получены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Данных)</w:t>
      </w:r>
      <w:r>
        <w:rPr>
          <w:spacing w:val="-4"/>
        </w:rPr>
        <w:t xml:space="preserve"> </w:t>
      </w:r>
      <w:r>
        <w:rPr>
          <w:spacing w:val="-2"/>
        </w:rPr>
        <w:t>предоставить</w:t>
      </w:r>
    </w:p>
    <w:p w:rsidR="006F39F5" w:rsidRDefault="00503874">
      <w:pPr>
        <w:pStyle w:val="a3"/>
        <w:spacing w:before="181" w:line="403" w:lineRule="auto"/>
      </w:pPr>
      <w:r>
        <w:t>субъекту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4 статьи 18 Закона:</w:t>
      </w:r>
    </w:p>
    <w:p w:rsidR="006F39F5" w:rsidRDefault="00503874">
      <w:pPr>
        <w:pStyle w:val="a5"/>
        <w:numPr>
          <w:ilvl w:val="0"/>
          <w:numId w:val="4"/>
        </w:numPr>
        <w:tabs>
          <w:tab w:val="left" w:pos="330"/>
        </w:tabs>
        <w:spacing w:line="266" w:lineRule="exact"/>
        <w:ind w:left="330" w:hanging="228"/>
      </w:pPr>
      <w:r>
        <w:t>наименование</w:t>
      </w:r>
      <w:r>
        <w:rPr>
          <w:spacing w:val="-7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Компании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представителя;</w:t>
      </w:r>
    </w:p>
    <w:p w:rsidR="006F39F5" w:rsidRDefault="00503874">
      <w:pPr>
        <w:pStyle w:val="a5"/>
        <w:numPr>
          <w:ilvl w:val="0"/>
          <w:numId w:val="4"/>
        </w:numPr>
        <w:tabs>
          <w:tab w:val="left" w:pos="330"/>
        </w:tabs>
        <w:spacing w:before="182"/>
        <w:ind w:left="330" w:hanging="228"/>
      </w:pPr>
      <w:r>
        <w:t>цель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rPr>
          <w:spacing w:val="-2"/>
        </w:rPr>
        <w:t>основание;</w:t>
      </w:r>
    </w:p>
    <w:p w:rsidR="006F39F5" w:rsidRDefault="00503874">
      <w:pPr>
        <w:pStyle w:val="a5"/>
        <w:numPr>
          <w:ilvl w:val="0"/>
          <w:numId w:val="4"/>
        </w:numPr>
        <w:tabs>
          <w:tab w:val="left" w:pos="330"/>
        </w:tabs>
        <w:spacing w:before="181"/>
        <w:ind w:left="330" w:hanging="228"/>
      </w:pPr>
      <w:r>
        <w:t>предполагаемые</w:t>
      </w:r>
      <w:r>
        <w:rPr>
          <w:spacing w:val="-11"/>
        </w:rPr>
        <w:t xml:space="preserve"> </w:t>
      </w:r>
      <w:r>
        <w:t>пользователи</w:t>
      </w:r>
      <w:r>
        <w:rPr>
          <w:spacing w:val="-12"/>
        </w:rPr>
        <w:t xml:space="preserve"> </w:t>
      </w:r>
      <w:r>
        <w:rPr>
          <w:spacing w:val="-2"/>
        </w:rPr>
        <w:t>Данных;</w:t>
      </w:r>
    </w:p>
    <w:p w:rsidR="006F39F5" w:rsidRDefault="00503874">
      <w:pPr>
        <w:pStyle w:val="a5"/>
        <w:numPr>
          <w:ilvl w:val="0"/>
          <w:numId w:val="4"/>
        </w:numPr>
        <w:tabs>
          <w:tab w:val="left" w:pos="328"/>
        </w:tabs>
        <w:spacing w:before="180"/>
        <w:ind w:left="328" w:hanging="226"/>
      </w:pPr>
      <w:r>
        <w:t>установленные</w:t>
      </w:r>
      <w:r>
        <w:rPr>
          <w:spacing w:val="-8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:rsidR="006F39F5" w:rsidRDefault="00503874">
      <w:pPr>
        <w:pStyle w:val="a5"/>
        <w:numPr>
          <w:ilvl w:val="0"/>
          <w:numId w:val="4"/>
        </w:numPr>
        <w:tabs>
          <w:tab w:val="left" w:pos="330"/>
        </w:tabs>
        <w:spacing w:before="182" w:line="403" w:lineRule="auto"/>
        <w:ind w:left="102" w:right="591" w:firstLine="0"/>
      </w:pPr>
      <w:r>
        <w:t>источник получения Данных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ринимать необходимые правовые, организационные и технические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неправомерного</w:t>
      </w:r>
      <w:r>
        <w:rPr>
          <w:spacing w:val="-4"/>
        </w:rPr>
        <w:t xml:space="preserve"> </w:t>
      </w:r>
      <w:r>
        <w:t>или случайного доступа к ним, уничтожения, изменения, блокирования, копирования, предоставления, распространения Данных, а также от иных неправомерных действий в отношении Данных;</w:t>
      </w:r>
    </w:p>
    <w:p w:rsidR="006F39F5" w:rsidRDefault="00503874">
      <w:pPr>
        <w:pStyle w:val="a5"/>
        <w:numPr>
          <w:ilvl w:val="1"/>
          <w:numId w:val="4"/>
        </w:numPr>
        <w:tabs>
          <w:tab w:val="left" w:pos="219"/>
        </w:tabs>
        <w:spacing w:line="400" w:lineRule="auto"/>
        <w:ind w:right="678" w:firstLine="0"/>
      </w:pPr>
      <w:r>
        <w:t>опубликовать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неограниченный</w:t>
      </w:r>
      <w:r>
        <w:rPr>
          <w:spacing w:val="-5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 xml:space="preserve">сети Интернет к документу, определяющему его политику в отношении обработки Данных, </w:t>
      </w:r>
      <w:proofErr w:type="gramStart"/>
      <w:r>
        <w:t>к</w:t>
      </w:r>
      <w:proofErr w:type="gramEnd"/>
    </w:p>
    <w:p w:rsidR="006F39F5" w:rsidRDefault="00503874">
      <w:pPr>
        <w:pStyle w:val="a3"/>
      </w:pPr>
      <w:r>
        <w:t>сведениям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требованиях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rPr>
          <w:spacing w:val="-2"/>
        </w:rPr>
        <w:t>Данных;</w:t>
      </w:r>
    </w:p>
    <w:p w:rsidR="006F39F5" w:rsidRDefault="00503874">
      <w:pPr>
        <w:pStyle w:val="a5"/>
        <w:numPr>
          <w:ilvl w:val="1"/>
          <w:numId w:val="4"/>
        </w:numPr>
        <w:tabs>
          <w:tab w:val="left" w:pos="219"/>
        </w:tabs>
        <w:spacing w:before="177"/>
        <w:ind w:left="219" w:hanging="117"/>
      </w:pPr>
      <w:r>
        <w:t>предоставить</w:t>
      </w:r>
      <w:r>
        <w:rPr>
          <w:spacing w:val="-9"/>
        </w:rPr>
        <w:t xml:space="preserve"> </w:t>
      </w:r>
      <w:r>
        <w:t>субъектам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представителям</w:t>
      </w:r>
      <w:r>
        <w:rPr>
          <w:spacing w:val="-9"/>
        </w:rPr>
        <w:t xml:space="preserve"> </w:t>
      </w:r>
      <w:r>
        <w:t>безвозмездно</w:t>
      </w:r>
      <w:r>
        <w:rPr>
          <w:spacing w:val="-7"/>
        </w:rPr>
        <w:t xml:space="preserve"> </w:t>
      </w:r>
      <w:r>
        <w:rPr>
          <w:spacing w:val="-2"/>
        </w:rPr>
        <w:t>возможность</w:t>
      </w:r>
    </w:p>
    <w:p w:rsidR="006F39F5" w:rsidRDefault="00503874">
      <w:pPr>
        <w:pStyle w:val="a3"/>
        <w:spacing w:before="183" w:line="400" w:lineRule="auto"/>
        <w:ind w:right="171"/>
      </w:pP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запросом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proofErr w:type="gramStart"/>
      <w:r>
        <w:t>с</w:t>
      </w:r>
      <w:r>
        <w:rPr>
          <w:spacing w:val="-2"/>
        </w:rPr>
        <w:t xml:space="preserve"> </w:t>
      </w:r>
      <w:r>
        <w:t>даты получения</w:t>
      </w:r>
      <w:proofErr w:type="gramEnd"/>
      <w:r>
        <w:t xml:space="preserve"> подобного запроса;</w:t>
      </w:r>
    </w:p>
    <w:p w:rsidR="006F39F5" w:rsidRDefault="00503874">
      <w:pPr>
        <w:pStyle w:val="a5"/>
        <w:numPr>
          <w:ilvl w:val="1"/>
          <w:numId w:val="4"/>
        </w:numPr>
        <w:tabs>
          <w:tab w:val="left" w:pos="219"/>
        </w:tabs>
        <w:spacing w:before="3" w:line="400" w:lineRule="auto"/>
        <w:ind w:right="165" w:firstLine="0"/>
      </w:pPr>
      <w:r>
        <w:t>осуществить блокирование неправомерно обрабатываемых Данных, относящихся к субъекту Данных,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блокирование</w:t>
      </w:r>
      <w:r>
        <w:rPr>
          <w:spacing w:val="-5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лицом, действующим по поручению Компании) с момента обращения или получения запроса на период проверки, в случае выявления неправомерной обработки Данных при обращении субъекта</w:t>
      </w:r>
    </w:p>
    <w:p w:rsidR="006F39F5" w:rsidRDefault="00503874">
      <w:pPr>
        <w:pStyle w:val="a3"/>
        <w:spacing w:before="4" w:line="403" w:lineRule="auto"/>
      </w:pP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либо уполномоченного органа по защите прав субъектов персональных данных;</w:t>
      </w:r>
    </w:p>
    <w:p w:rsidR="006F39F5" w:rsidRDefault="00503874">
      <w:pPr>
        <w:pStyle w:val="a5"/>
        <w:numPr>
          <w:ilvl w:val="1"/>
          <w:numId w:val="4"/>
        </w:numPr>
        <w:tabs>
          <w:tab w:val="left" w:pos="219"/>
        </w:tabs>
        <w:spacing w:line="400" w:lineRule="auto"/>
        <w:ind w:right="196" w:firstLine="0"/>
      </w:pPr>
      <w:r>
        <w:t>уточнить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другим лицом, действующим по поручению Компании) в течение 7 рабочих дней со дня представления</w:t>
      </w:r>
    </w:p>
    <w:p w:rsidR="006F39F5" w:rsidRDefault="00503874">
      <w:pPr>
        <w:pStyle w:val="a3"/>
        <w:spacing w:before="1" w:line="400" w:lineRule="auto"/>
      </w:pP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снять</w:t>
      </w:r>
      <w:r>
        <w:rPr>
          <w:spacing w:val="-2"/>
        </w:rPr>
        <w:t xml:space="preserve"> </w:t>
      </w:r>
      <w:r>
        <w:t>блокирование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факта</w:t>
      </w:r>
      <w:r>
        <w:rPr>
          <w:spacing w:val="-2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 основании сведений, представленных субъектом Данных или его представителем;</w:t>
      </w:r>
    </w:p>
    <w:p w:rsidR="006F39F5" w:rsidRDefault="00503874">
      <w:pPr>
        <w:pStyle w:val="a5"/>
        <w:numPr>
          <w:ilvl w:val="1"/>
          <w:numId w:val="4"/>
        </w:numPr>
        <w:tabs>
          <w:tab w:val="left" w:pos="219"/>
        </w:tabs>
        <w:spacing w:before="3" w:line="403" w:lineRule="auto"/>
        <w:ind w:right="497" w:firstLine="0"/>
      </w:pPr>
      <w:r>
        <w:t>прекратить</w:t>
      </w:r>
      <w:r>
        <w:rPr>
          <w:spacing w:val="-5"/>
        </w:rPr>
        <w:t xml:space="preserve"> </w:t>
      </w:r>
      <w:r>
        <w:t>неправомерную</w:t>
      </w:r>
      <w:r>
        <w:rPr>
          <w:spacing w:val="-6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прекращение</w:t>
      </w:r>
      <w:r>
        <w:rPr>
          <w:spacing w:val="-5"/>
        </w:rPr>
        <w:t xml:space="preserve"> </w:t>
      </w:r>
      <w:r>
        <w:t xml:space="preserve">неправомерной обработки Данных лицом, действующим по поручению Компании, в случае выявления неправомерной обработки Данных, осуществляемой Компанией или лицом, действующим </w:t>
      </w:r>
      <w:proofErr w:type="gramStart"/>
      <w:r>
        <w:t>на</w:t>
      </w:r>
      <w:proofErr w:type="gramEnd"/>
    </w:p>
    <w:p w:rsidR="006F39F5" w:rsidRDefault="006F39F5">
      <w:pPr>
        <w:spacing w:line="403" w:lineRule="auto"/>
        <w:sectPr w:rsidR="006F39F5"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3"/>
        <w:spacing w:before="33" w:line="403" w:lineRule="auto"/>
        <w:ind w:right="178"/>
      </w:pPr>
      <w:proofErr w:type="gramStart"/>
      <w:r>
        <w:lastRenderedPageBreak/>
        <w:t>основании</w:t>
      </w:r>
      <w:proofErr w:type="gramEnd"/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Компанией,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превышающий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 xml:space="preserve">этого </w:t>
      </w:r>
      <w:r>
        <w:rPr>
          <w:spacing w:val="-2"/>
        </w:rPr>
        <w:t>выявления;</w:t>
      </w:r>
    </w:p>
    <w:p w:rsidR="006F39F5" w:rsidRDefault="00503874">
      <w:pPr>
        <w:pStyle w:val="a5"/>
        <w:numPr>
          <w:ilvl w:val="1"/>
          <w:numId w:val="4"/>
        </w:numPr>
        <w:tabs>
          <w:tab w:val="left" w:pos="219"/>
        </w:tabs>
        <w:spacing w:line="267" w:lineRule="exact"/>
        <w:ind w:left="219" w:hanging="117"/>
      </w:pPr>
      <w:proofErr w:type="gramStart"/>
      <w:r>
        <w:t>прекратить</w:t>
      </w:r>
      <w:r>
        <w:rPr>
          <w:spacing w:val="-7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прекращение</w:t>
      </w:r>
      <w:r>
        <w:rPr>
          <w:spacing w:val="-6"/>
        </w:rPr>
        <w:t xml:space="preserve"> </w:t>
      </w:r>
      <w:r>
        <w:t>(если</w:t>
      </w:r>
      <w:r>
        <w:rPr>
          <w:spacing w:val="-6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  <w:proofErr w:type="gramEnd"/>
    </w:p>
    <w:p w:rsidR="006F39F5" w:rsidRDefault="00503874">
      <w:pPr>
        <w:pStyle w:val="a3"/>
        <w:spacing w:before="183" w:line="400" w:lineRule="auto"/>
      </w:pPr>
      <w:r>
        <w:t>осуществляется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Компанией)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уничтожить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или обеспечить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уничтожение</w:t>
      </w:r>
      <w:r>
        <w:rPr>
          <w:spacing w:val="-4"/>
        </w:rPr>
        <w:t xml:space="preserve"> </w:t>
      </w:r>
      <w:r>
        <w:t>(если</w:t>
      </w:r>
      <w:r>
        <w:rPr>
          <w:spacing w:val="-6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действующим по договору с Компанией) по достижения цели обработки Данных, если иное не предусмотрено договором, стороной которого, выгодоприобретателем или поручителем, по которому является</w:t>
      </w:r>
    </w:p>
    <w:p w:rsidR="006F39F5" w:rsidRDefault="00503874">
      <w:pPr>
        <w:pStyle w:val="a3"/>
        <w:spacing w:before="4"/>
      </w:pPr>
      <w:r>
        <w:t>субъект</w:t>
      </w:r>
      <w:r>
        <w:rPr>
          <w:spacing w:val="-5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:rsidR="006F39F5" w:rsidRDefault="00503874">
      <w:pPr>
        <w:pStyle w:val="a5"/>
        <w:numPr>
          <w:ilvl w:val="1"/>
          <w:numId w:val="4"/>
        </w:numPr>
        <w:tabs>
          <w:tab w:val="left" w:pos="219"/>
        </w:tabs>
        <w:spacing w:before="182"/>
        <w:ind w:left="219" w:hanging="117"/>
      </w:pPr>
      <w:r>
        <w:t>прекратить</w:t>
      </w:r>
      <w:r>
        <w:rPr>
          <w:spacing w:val="-7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прекращение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уничтожить</w:t>
      </w:r>
      <w:r>
        <w:rPr>
          <w:spacing w:val="-4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rPr>
          <w:spacing w:val="-5"/>
        </w:rPr>
        <w:t>или</w:t>
      </w:r>
    </w:p>
    <w:p w:rsidR="006F39F5" w:rsidRDefault="00503874">
      <w:pPr>
        <w:pStyle w:val="a3"/>
        <w:spacing w:before="181" w:line="403" w:lineRule="auto"/>
        <w:ind w:right="178"/>
      </w:pPr>
      <w:r>
        <w:t>обеспечить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Данных, если Компания не вправе осуществлять обработку Данных без согласия субъекта Данных;</w:t>
      </w:r>
    </w:p>
    <w:p w:rsidR="006F39F5" w:rsidRDefault="00503874">
      <w:pPr>
        <w:pStyle w:val="a5"/>
        <w:numPr>
          <w:ilvl w:val="1"/>
          <w:numId w:val="4"/>
        </w:numPr>
        <w:tabs>
          <w:tab w:val="left" w:pos="219"/>
        </w:tabs>
        <w:spacing w:line="403" w:lineRule="auto"/>
        <w:ind w:right="911" w:firstLine="0"/>
      </w:pPr>
      <w:r>
        <w:t>вести</w:t>
      </w:r>
      <w:r>
        <w:rPr>
          <w:spacing w:val="-2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ПД,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фиксироваться</w:t>
      </w:r>
      <w:r>
        <w:rPr>
          <w:spacing w:val="-5"/>
        </w:rPr>
        <w:t xml:space="preserve"> </w:t>
      </w:r>
      <w:r>
        <w:t xml:space="preserve">запросы субъектов Данных на получение Данных, а также факты предоставления Данных по этим </w:t>
      </w:r>
      <w:r>
        <w:rPr>
          <w:spacing w:val="-2"/>
        </w:rPr>
        <w:t>запросам.</w:t>
      </w:r>
    </w:p>
    <w:p w:rsidR="006F39F5" w:rsidRDefault="00503874">
      <w:pPr>
        <w:pStyle w:val="a5"/>
        <w:numPr>
          <w:ilvl w:val="0"/>
          <w:numId w:val="8"/>
        </w:numPr>
        <w:tabs>
          <w:tab w:val="left" w:pos="319"/>
        </w:tabs>
        <w:spacing w:line="264" w:lineRule="exact"/>
        <w:ind w:left="319" w:hanging="21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1" w:line="400" w:lineRule="auto"/>
        <w:ind w:right="255" w:firstLine="0"/>
      </w:pPr>
      <w:r>
        <w:t>Компания при обработке Данных принимает необходимые правовые, организационные и технические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неправомерного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несанкционированного</w:t>
      </w:r>
      <w:r>
        <w:rPr>
          <w:spacing w:val="-3"/>
        </w:rPr>
        <w:t xml:space="preserve"> </w:t>
      </w:r>
      <w:r>
        <w:t>доступа к</w:t>
      </w:r>
      <w:r>
        <w:rPr>
          <w:spacing w:val="-1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уничтожения,</w:t>
      </w:r>
      <w:r>
        <w:rPr>
          <w:spacing w:val="-3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блокирования,</w:t>
      </w:r>
      <w:r>
        <w:rPr>
          <w:spacing w:val="-3"/>
        </w:rPr>
        <w:t xml:space="preserve"> </w:t>
      </w:r>
      <w:r>
        <w:t>копирования,</w:t>
      </w:r>
      <w:r>
        <w:rPr>
          <w:spacing w:val="-4"/>
        </w:rPr>
        <w:t xml:space="preserve"> </w:t>
      </w:r>
      <w:r>
        <w:t>предоставления,</w:t>
      </w:r>
      <w:r>
        <w:rPr>
          <w:spacing w:val="-1"/>
        </w:rPr>
        <w:t xml:space="preserve"> </w:t>
      </w:r>
      <w:r>
        <w:t>распространения Данных, а также от иных неправомерных действий в отношении Данных.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6"/>
        <w:ind w:left="485" w:hanging="383"/>
      </w:pPr>
      <w:r>
        <w:t>К</w:t>
      </w:r>
      <w:r>
        <w:rPr>
          <w:spacing w:val="-7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мерам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Законом,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:rsidR="006F39F5" w:rsidRDefault="00503874">
      <w:pPr>
        <w:pStyle w:val="a5"/>
        <w:numPr>
          <w:ilvl w:val="0"/>
          <w:numId w:val="3"/>
        </w:numPr>
        <w:tabs>
          <w:tab w:val="left" w:pos="219"/>
        </w:tabs>
        <w:spacing w:before="180" w:line="400" w:lineRule="auto"/>
        <w:ind w:right="322" w:firstLine="0"/>
      </w:pPr>
      <w:r>
        <w:t>назначение</w:t>
      </w:r>
      <w:r>
        <w:rPr>
          <w:spacing w:val="-3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за обеспечение безопасности Данных;</w:t>
      </w:r>
    </w:p>
    <w:p w:rsidR="006F39F5" w:rsidRDefault="00503874">
      <w:pPr>
        <w:pStyle w:val="a5"/>
        <w:numPr>
          <w:ilvl w:val="0"/>
          <w:numId w:val="3"/>
        </w:numPr>
        <w:tabs>
          <w:tab w:val="left" w:pos="219"/>
        </w:tabs>
        <w:spacing w:before="3"/>
        <w:ind w:left="219" w:hanging="117"/>
      </w:pPr>
      <w:r>
        <w:t>разработка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Данных;</w:t>
      </w:r>
    </w:p>
    <w:p w:rsidR="006F39F5" w:rsidRDefault="00503874">
      <w:pPr>
        <w:pStyle w:val="a5"/>
        <w:numPr>
          <w:ilvl w:val="0"/>
          <w:numId w:val="3"/>
        </w:numPr>
        <w:tabs>
          <w:tab w:val="left" w:pos="219"/>
        </w:tabs>
        <w:spacing w:before="180" w:line="403" w:lineRule="auto"/>
        <w:ind w:right="708" w:firstLine="0"/>
      </w:pPr>
      <w:r>
        <w:t>применение</w:t>
      </w:r>
      <w:r>
        <w:rPr>
          <w:spacing w:val="-5"/>
        </w:rPr>
        <w:t xml:space="preserve"> </w:t>
      </w:r>
      <w:r>
        <w:t>правовых,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 xml:space="preserve">безопасности </w:t>
      </w:r>
      <w:r>
        <w:rPr>
          <w:spacing w:val="-2"/>
        </w:rPr>
        <w:t>Данных:</w:t>
      </w:r>
    </w:p>
    <w:p w:rsidR="006F39F5" w:rsidRDefault="00503874">
      <w:pPr>
        <w:pStyle w:val="a5"/>
        <w:numPr>
          <w:ilvl w:val="0"/>
          <w:numId w:val="2"/>
        </w:numPr>
        <w:tabs>
          <w:tab w:val="left" w:pos="207"/>
        </w:tabs>
        <w:spacing w:line="400" w:lineRule="auto"/>
        <w:ind w:right="958" w:firstLine="0"/>
      </w:pPr>
      <w:r>
        <w:t>определение</w:t>
      </w:r>
      <w:r>
        <w:rPr>
          <w:spacing w:val="-5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системах персональных данных;</w:t>
      </w:r>
    </w:p>
    <w:p w:rsidR="006F39F5" w:rsidRDefault="00503874">
      <w:pPr>
        <w:pStyle w:val="a5"/>
        <w:numPr>
          <w:ilvl w:val="0"/>
          <w:numId w:val="2"/>
        </w:numPr>
        <w:tabs>
          <w:tab w:val="left" w:pos="207"/>
        </w:tabs>
        <w:spacing w:before="2" w:line="400" w:lineRule="auto"/>
        <w:ind w:right="230" w:firstLine="0"/>
      </w:pPr>
      <w:r>
        <w:t>применение организационных и технических мер по обеспечению безопасности Данных при их обработке в информационных системах персональных данных, необходимых для выполнения 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Правительством Российской Федерации уровни защищенности Данных;</w:t>
      </w:r>
    </w:p>
    <w:p w:rsidR="006F39F5" w:rsidRDefault="00503874">
      <w:pPr>
        <w:pStyle w:val="a5"/>
        <w:numPr>
          <w:ilvl w:val="0"/>
          <w:numId w:val="2"/>
        </w:numPr>
        <w:tabs>
          <w:tab w:val="left" w:pos="207"/>
        </w:tabs>
        <w:spacing w:before="6"/>
        <w:ind w:left="207" w:hanging="105"/>
      </w:pPr>
      <w:r>
        <w:t>применение</w:t>
      </w:r>
      <w:r>
        <w:rPr>
          <w:spacing w:val="-11"/>
        </w:rPr>
        <w:t xml:space="preserve"> </w:t>
      </w:r>
      <w:r>
        <w:t>прошедших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процедуру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rPr>
          <w:spacing w:val="-2"/>
        </w:rPr>
        <w:t>средств</w:t>
      </w:r>
    </w:p>
    <w:p w:rsidR="006F39F5" w:rsidRDefault="006F39F5">
      <w:pPr>
        <w:sectPr w:rsidR="006F39F5"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3"/>
        <w:spacing w:before="33"/>
      </w:pPr>
      <w:r>
        <w:lastRenderedPageBreak/>
        <w:t>защиты</w:t>
      </w:r>
      <w:r>
        <w:rPr>
          <w:spacing w:val="-2"/>
        </w:rPr>
        <w:t xml:space="preserve"> информации;</w:t>
      </w:r>
    </w:p>
    <w:p w:rsidR="006F39F5" w:rsidRDefault="00503874">
      <w:pPr>
        <w:pStyle w:val="a5"/>
        <w:numPr>
          <w:ilvl w:val="0"/>
          <w:numId w:val="2"/>
        </w:numPr>
        <w:tabs>
          <w:tab w:val="left" w:pos="207"/>
        </w:tabs>
        <w:spacing w:before="183" w:line="400" w:lineRule="auto"/>
        <w:ind w:right="653" w:firstLine="0"/>
      </w:pPr>
      <w:r>
        <w:t>оценка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в эксплуатацию информационной системы персональных данных;</w:t>
      </w:r>
    </w:p>
    <w:p w:rsidR="006F39F5" w:rsidRDefault="00503874">
      <w:pPr>
        <w:pStyle w:val="a5"/>
        <w:numPr>
          <w:ilvl w:val="0"/>
          <w:numId w:val="2"/>
        </w:numPr>
        <w:tabs>
          <w:tab w:val="left" w:pos="207"/>
        </w:tabs>
        <w:spacing w:before="3" w:line="400" w:lineRule="auto"/>
        <w:ind w:right="986" w:firstLine="0"/>
      </w:pPr>
      <w:r>
        <w:t>учет</w:t>
      </w:r>
      <w:r>
        <w:rPr>
          <w:spacing w:val="-3"/>
        </w:rPr>
        <w:t xml:space="preserve"> </w:t>
      </w:r>
      <w:r>
        <w:t>машинных</w:t>
      </w:r>
      <w:r>
        <w:rPr>
          <w:spacing w:val="-3"/>
        </w:rPr>
        <w:t xml:space="preserve"> </w:t>
      </w:r>
      <w:r>
        <w:t>носителей</w:t>
      </w:r>
      <w:r>
        <w:rPr>
          <w:spacing w:val="-3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машинных </w:t>
      </w:r>
      <w:r>
        <w:rPr>
          <w:spacing w:val="-2"/>
        </w:rPr>
        <w:t>носителях;</w:t>
      </w:r>
    </w:p>
    <w:p w:rsidR="006F39F5" w:rsidRDefault="00503874">
      <w:pPr>
        <w:pStyle w:val="a5"/>
        <w:numPr>
          <w:ilvl w:val="0"/>
          <w:numId w:val="2"/>
        </w:numPr>
        <w:tabs>
          <w:tab w:val="left" w:pos="207"/>
        </w:tabs>
        <w:spacing w:before="4" w:line="400" w:lineRule="auto"/>
        <w:ind w:right="137" w:firstLine="0"/>
      </w:pPr>
      <w:r>
        <w:t>обнаружение</w:t>
      </w:r>
      <w:r>
        <w:rPr>
          <w:spacing w:val="-5"/>
        </w:rPr>
        <w:t xml:space="preserve"> </w:t>
      </w:r>
      <w:r>
        <w:t>фактов</w:t>
      </w:r>
      <w:r>
        <w:rPr>
          <w:spacing w:val="-6"/>
        </w:rPr>
        <w:t xml:space="preserve"> </w:t>
      </w:r>
      <w:r>
        <w:t>несанкционированного</w:t>
      </w:r>
      <w:r>
        <w:rPr>
          <w:spacing w:val="-2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недопущению подобных инцидентов в дальнейшем;</w:t>
      </w:r>
    </w:p>
    <w:p w:rsidR="006F39F5" w:rsidRDefault="00503874">
      <w:pPr>
        <w:pStyle w:val="a5"/>
        <w:numPr>
          <w:ilvl w:val="0"/>
          <w:numId w:val="2"/>
        </w:numPr>
        <w:tabs>
          <w:tab w:val="left" w:pos="207"/>
        </w:tabs>
        <w:spacing w:line="403" w:lineRule="auto"/>
        <w:ind w:right="2120" w:firstLine="0"/>
      </w:pPr>
      <w:r>
        <w:t>восстановление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модифицированных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уничтоженных</w:t>
      </w:r>
      <w:r>
        <w:rPr>
          <w:spacing w:val="-3"/>
        </w:rPr>
        <w:t xml:space="preserve"> </w:t>
      </w:r>
      <w:r>
        <w:t>вследствие несанкционированного доступа к ним;</w:t>
      </w:r>
    </w:p>
    <w:p w:rsidR="006F39F5" w:rsidRDefault="00503874">
      <w:pPr>
        <w:pStyle w:val="a5"/>
        <w:numPr>
          <w:ilvl w:val="0"/>
          <w:numId w:val="2"/>
        </w:numPr>
        <w:tabs>
          <w:tab w:val="left" w:pos="207"/>
        </w:tabs>
        <w:spacing w:line="403" w:lineRule="auto"/>
        <w:ind w:right="405" w:firstLine="0"/>
      </w:pPr>
      <w:r>
        <w:t>установление правил доступа к Данным, обрабатываемым в информационной системе 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совершаемых</w:t>
      </w:r>
      <w:r>
        <w:rPr>
          <w:spacing w:val="-4"/>
        </w:rPr>
        <w:t xml:space="preserve"> </w:t>
      </w:r>
      <w:r>
        <w:t>с Данными в информационной системе персональных данных.</w:t>
      </w:r>
    </w:p>
    <w:p w:rsidR="006F39F5" w:rsidRDefault="00503874">
      <w:pPr>
        <w:pStyle w:val="a5"/>
        <w:numPr>
          <w:ilvl w:val="0"/>
          <w:numId w:val="3"/>
        </w:numPr>
        <w:tabs>
          <w:tab w:val="left" w:pos="219"/>
        </w:tabs>
        <w:spacing w:line="400" w:lineRule="auto"/>
        <w:ind w:right="1139" w:firstLine="0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принимаемыми</w:t>
      </w:r>
      <w:r>
        <w:rPr>
          <w:spacing w:val="-2"/>
        </w:rPr>
        <w:t xml:space="preserve"> </w:t>
      </w:r>
      <w:r>
        <w:t>мерами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уровнем защищенности информационных систем персональных данных;</w:t>
      </w:r>
    </w:p>
    <w:p w:rsidR="006F39F5" w:rsidRDefault="00503874">
      <w:pPr>
        <w:pStyle w:val="a5"/>
        <w:numPr>
          <w:ilvl w:val="0"/>
          <w:numId w:val="3"/>
        </w:numPr>
        <w:tabs>
          <w:tab w:val="left" w:pos="219"/>
        </w:tabs>
        <w:spacing w:line="403" w:lineRule="auto"/>
        <w:ind w:right="146" w:firstLine="0"/>
      </w:pPr>
      <w:r>
        <w:t>оценка</w:t>
      </w:r>
      <w:r>
        <w:rPr>
          <w:spacing w:val="-4"/>
        </w:rPr>
        <w:t xml:space="preserve"> </w:t>
      </w:r>
      <w:r>
        <w:t>вреда,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причинен</w:t>
      </w:r>
      <w:r>
        <w:rPr>
          <w:spacing w:val="-2"/>
        </w:rPr>
        <w:t xml:space="preserve"> </w:t>
      </w:r>
      <w:r>
        <w:t>субъектам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 xml:space="preserve">требований Закона, соотношение указанного вреда и принимаемых Компанией мер, направленных </w:t>
      </w:r>
      <w:proofErr w:type="gramStart"/>
      <w:r>
        <w:t>на</w:t>
      </w:r>
      <w:proofErr w:type="gramEnd"/>
    </w:p>
    <w:p w:rsidR="006F39F5" w:rsidRDefault="00503874">
      <w:pPr>
        <w:pStyle w:val="a3"/>
        <w:spacing w:line="266" w:lineRule="exact"/>
      </w:pPr>
      <w:r>
        <w:t>обеспечение</w:t>
      </w:r>
      <w:r>
        <w:rPr>
          <w:spacing w:val="-1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rPr>
          <w:spacing w:val="-2"/>
        </w:rPr>
        <w:t>Законом;</w:t>
      </w:r>
    </w:p>
    <w:p w:rsidR="006F39F5" w:rsidRDefault="00503874">
      <w:pPr>
        <w:pStyle w:val="a5"/>
        <w:numPr>
          <w:ilvl w:val="0"/>
          <w:numId w:val="3"/>
        </w:numPr>
        <w:tabs>
          <w:tab w:val="left" w:pos="219"/>
        </w:tabs>
        <w:spacing w:before="180" w:line="400" w:lineRule="auto"/>
        <w:ind w:right="337" w:firstLine="0"/>
      </w:pPr>
      <w:r>
        <w:t>соблюдение</w:t>
      </w:r>
      <w:r>
        <w:rPr>
          <w:spacing w:val="-7"/>
        </w:rPr>
        <w:t xml:space="preserve"> </w:t>
      </w:r>
      <w:r>
        <w:t>условий,</w:t>
      </w:r>
      <w:r>
        <w:rPr>
          <w:spacing w:val="-8"/>
        </w:rPr>
        <w:t xml:space="preserve"> </w:t>
      </w:r>
      <w:r>
        <w:t>исключающих</w:t>
      </w:r>
      <w:r>
        <w:rPr>
          <w:spacing w:val="-5"/>
        </w:rPr>
        <w:t xml:space="preserve"> </w:t>
      </w:r>
      <w:r>
        <w:t>несанкционированный</w:t>
      </w:r>
      <w:r>
        <w:rPr>
          <w:spacing w:val="-4"/>
        </w:rPr>
        <w:t xml:space="preserve"> </w:t>
      </w:r>
      <w:r>
        <w:t>доступ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материальным</w:t>
      </w:r>
      <w:r>
        <w:rPr>
          <w:spacing w:val="-5"/>
        </w:rPr>
        <w:t xml:space="preserve"> </w:t>
      </w:r>
      <w:r>
        <w:t>носителям Данных и обеспечивающих сохранность Данных;</w:t>
      </w:r>
    </w:p>
    <w:p w:rsidR="006F39F5" w:rsidRDefault="00503874">
      <w:pPr>
        <w:pStyle w:val="a5"/>
        <w:numPr>
          <w:ilvl w:val="0"/>
          <w:numId w:val="3"/>
        </w:numPr>
        <w:tabs>
          <w:tab w:val="left" w:pos="219"/>
        </w:tabs>
        <w:spacing w:before="3" w:line="400" w:lineRule="auto"/>
        <w:ind w:right="311" w:firstLine="0"/>
      </w:pPr>
      <w:r>
        <w:t>ознакомление работников Компании, непосредственно осуществляющих обработку Данных, с положениями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 защите Данных, локальными актами по вопросам обработки и защиты Данных, и обучение работников Компании.</w:t>
      </w:r>
    </w:p>
    <w:p w:rsidR="006F39F5" w:rsidRDefault="00503874">
      <w:pPr>
        <w:pStyle w:val="a5"/>
        <w:numPr>
          <w:ilvl w:val="0"/>
          <w:numId w:val="8"/>
        </w:numPr>
        <w:tabs>
          <w:tab w:val="left" w:pos="319"/>
        </w:tabs>
        <w:spacing w:before="3"/>
        <w:ind w:left="319" w:hanging="217"/>
      </w:pPr>
      <w:r>
        <w:t>Сроки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(хранения)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3" w:line="400" w:lineRule="auto"/>
        <w:ind w:right="620" w:firstLine="0"/>
      </w:pPr>
      <w:r>
        <w:t>Сроки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(хранения)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 соответствии со сроком действия договора</w:t>
      </w:r>
      <w:r>
        <w:rPr>
          <w:spacing w:val="-2"/>
        </w:rPr>
        <w:t xml:space="preserve"> </w:t>
      </w:r>
      <w:r>
        <w:t>с субъектом Данных,</w:t>
      </w:r>
      <w:r>
        <w:rPr>
          <w:spacing w:val="-3"/>
        </w:rPr>
        <w:t xml:space="preserve"> </w:t>
      </w:r>
      <w:r>
        <w:t>требованиями федеральных законов, требованиями операторов Данных, по поручению которых Компания осуществляет обработку Данных, основными правилами работы архивов организаций, сроками исковой</w:t>
      </w:r>
    </w:p>
    <w:p w:rsidR="006F39F5" w:rsidRDefault="00503874">
      <w:pPr>
        <w:pStyle w:val="a3"/>
        <w:spacing w:before="4"/>
      </w:pPr>
      <w:r>
        <w:rPr>
          <w:spacing w:val="-2"/>
        </w:rPr>
        <w:t>давности.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3" w:line="403" w:lineRule="auto"/>
        <w:ind w:right="399" w:firstLine="0"/>
      </w:pPr>
      <w:r>
        <w:t>Данные,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(хранения)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истек,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уничтожены,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 предусмотрено федеральным законом. Хранение Данных после прекращения их обработки допускается только после их обезличивания.</w:t>
      </w:r>
    </w:p>
    <w:p w:rsidR="006F39F5" w:rsidRDefault="006F39F5">
      <w:pPr>
        <w:spacing w:line="403" w:lineRule="auto"/>
        <w:sectPr w:rsidR="006F39F5"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5"/>
        <w:numPr>
          <w:ilvl w:val="0"/>
          <w:numId w:val="8"/>
        </w:numPr>
        <w:tabs>
          <w:tab w:val="left" w:pos="319"/>
        </w:tabs>
        <w:spacing w:before="33"/>
        <w:ind w:left="319" w:hanging="217"/>
      </w:pPr>
      <w:r>
        <w:lastRenderedPageBreak/>
        <w:t>Порядок</w:t>
      </w:r>
      <w:r>
        <w:rPr>
          <w:spacing w:val="-9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разъяснений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3" w:line="400" w:lineRule="auto"/>
        <w:ind w:right="624" w:firstLine="0"/>
      </w:pPr>
      <w:r>
        <w:t>Лица,</w:t>
      </w:r>
      <w:r>
        <w:rPr>
          <w:spacing w:val="-3"/>
        </w:rPr>
        <w:t xml:space="preserve"> </w:t>
      </w:r>
      <w:r>
        <w:t>чьи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обрабатываются</w:t>
      </w:r>
      <w:r>
        <w:rPr>
          <w:spacing w:val="-3"/>
        </w:rPr>
        <w:t xml:space="preserve"> </w:t>
      </w:r>
      <w:r>
        <w:t>Компанией,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разъяснения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вопросам обработки своих Данных, обратившись лично в Компанию или направив </w:t>
      </w:r>
      <w:proofErr w:type="gramStart"/>
      <w:r>
        <w:t>соответствующий</w:t>
      </w:r>
      <w:proofErr w:type="gramEnd"/>
    </w:p>
    <w:p w:rsidR="006F39F5" w:rsidRDefault="00503874">
      <w:pPr>
        <w:pStyle w:val="a3"/>
        <w:spacing w:before="3"/>
      </w:pPr>
      <w:r>
        <w:t>письменный</w:t>
      </w:r>
      <w:r>
        <w:rPr>
          <w:spacing w:val="-6"/>
        </w:rPr>
        <w:t xml:space="preserve"> </w:t>
      </w:r>
      <w:r>
        <w:t>запрос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местонахождения</w:t>
      </w:r>
      <w:r>
        <w:rPr>
          <w:spacing w:val="-6"/>
        </w:rPr>
        <w:t xml:space="preserve"> </w:t>
      </w:r>
      <w:r>
        <w:t>Компании: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Саратов,</w:t>
      </w:r>
      <w:r>
        <w:rPr>
          <w:spacing w:val="-7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Песчано-</w:t>
      </w:r>
      <w:proofErr w:type="spellStart"/>
      <w:r>
        <w:t>Уметская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5"/>
        </w:rPr>
        <w:t>42Б.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485"/>
        </w:tabs>
        <w:spacing w:before="181" w:line="403" w:lineRule="auto"/>
        <w:ind w:right="794" w:firstLine="0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Компанию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 запроса</w:t>
      </w:r>
      <w:r>
        <w:rPr>
          <w:spacing w:val="-3"/>
        </w:rPr>
        <w:t xml:space="preserve"> </w:t>
      </w:r>
      <w:r>
        <w:t xml:space="preserve">необходимо </w:t>
      </w:r>
      <w:r>
        <w:rPr>
          <w:spacing w:val="-2"/>
        </w:rPr>
        <w:t>указать:</w:t>
      </w:r>
    </w:p>
    <w:p w:rsidR="006F39F5" w:rsidRDefault="00503874">
      <w:pPr>
        <w:pStyle w:val="a5"/>
        <w:numPr>
          <w:ilvl w:val="0"/>
          <w:numId w:val="1"/>
        </w:numPr>
        <w:tabs>
          <w:tab w:val="left" w:pos="219"/>
        </w:tabs>
        <w:spacing w:line="266" w:lineRule="exact"/>
        <w:ind w:left="219" w:hanging="117"/>
      </w:pPr>
      <w:r>
        <w:t>фамилию,</w:t>
      </w:r>
      <w:r>
        <w:rPr>
          <w:spacing w:val="-8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представителя;</w:t>
      </w:r>
    </w:p>
    <w:p w:rsidR="006F39F5" w:rsidRDefault="00503874">
      <w:pPr>
        <w:pStyle w:val="a5"/>
        <w:numPr>
          <w:ilvl w:val="0"/>
          <w:numId w:val="1"/>
        </w:numPr>
        <w:tabs>
          <w:tab w:val="left" w:pos="219"/>
        </w:tabs>
        <w:spacing w:before="180" w:line="403" w:lineRule="auto"/>
        <w:ind w:right="1230" w:firstLine="0"/>
      </w:pPr>
      <w:r>
        <w:t>номер основного документа, удостоверяющего личность субъекта Данных или его представителя,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выдавшем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органе;</w:t>
      </w:r>
    </w:p>
    <w:p w:rsidR="006F39F5" w:rsidRDefault="00503874">
      <w:pPr>
        <w:pStyle w:val="a5"/>
        <w:numPr>
          <w:ilvl w:val="0"/>
          <w:numId w:val="1"/>
        </w:numPr>
        <w:tabs>
          <w:tab w:val="left" w:pos="219"/>
        </w:tabs>
        <w:spacing w:line="267" w:lineRule="exact"/>
        <w:ind w:left="219" w:hanging="117"/>
      </w:pPr>
      <w:r>
        <w:t>сведения,</w:t>
      </w:r>
      <w:r>
        <w:rPr>
          <w:spacing w:val="-10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Компанией;</w:t>
      </w:r>
    </w:p>
    <w:p w:rsidR="006F39F5" w:rsidRDefault="00503874">
      <w:pPr>
        <w:pStyle w:val="a5"/>
        <w:numPr>
          <w:ilvl w:val="0"/>
          <w:numId w:val="1"/>
        </w:numPr>
        <w:tabs>
          <w:tab w:val="left" w:pos="219"/>
        </w:tabs>
        <w:spacing w:before="183"/>
        <w:ind w:left="219" w:hanging="117"/>
      </w:pPr>
      <w:r>
        <w:t>информацию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Компанией</w:t>
      </w:r>
      <w:r>
        <w:rPr>
          <w:spacing w:val="-6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запрос;</w:t>
      </w:r>
    </w:p>
    <w:p w:rsidR="006F39F5" w:rsidRDefault="00503874">
      <w:pPr>
        <w:pStyle w:val="a5"/>
        <w:numPr>
          <w:ilvl w:val="0"/>
          <w:numId w:val="1"/>
        </w:numPr>
        <w:tabs>
          <w:tab w:val="left" w:pos="219"/>
        </w:tabs>
        <w:spacing w:before="180"/>
        <w:ind w:left="219" w:hanging="117"/>
      </w:pPr>
      <w:r>
        <w:t>подпись</w:t>
      </w:r>
      <w:r>
        <w:rPr>
          <w:spacing w:val="-5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представителя).</w:t>
      </w:r>
    </w:p>
    <w:p w:rsidR="006F39F5" w:rsidRDefault="00503874">
      <w:pPr>
        <w:pStyle w:val="a3"/>
        <w:spacing w:before="183" w:line="400" w:lineRule="auto"/>
      </w:pPr>
      <w:r>
        <w:t>Если</w:t>
      </w:r>
      <w:r>
        <w:rPr>
          <w:spacing w:val="-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отправляется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оформлен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 xml:space="preserve">электронного документа и подписан электронной подписью в соответствии с законодательством Российской </w:t>
      </w:r>
      <w:r>
        <w:rPr>
          <w:spacing w:val="-2"/>
        </w:rPr>
        <w:t>Федерации.</w:t>
      </w:r>
    </w:p>
    <w:p w:rsidR="006F39F5" w:rsidRDefault="00503874">
      <w:pPr>
        <w:pStyle w:val="a5"/>
        <w:numPr>
          <w:ilvl w:val="0"/>
          <w:numId w:val="8"/>
        </w:numPr>
        <w:tabs>
          <w:tab w:val="left" w:pos="428"/>
        </w:tabs>
        <w:spacing w:before="3" w:line="400" w:lineRule="auto"/>
        <w:ind w:left="102" w:right="543" w:firstLine="0"/>
      </w:pPr>
      <w:r>
        <w:t>Особенности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собираемых</w:t>
      </w:r>
      <w:r>
        <w:rPr>
          <w:spacing w:val="-5"/>
        </w:rPr>
        <w:t xml:space="preserve"> </w:t>
      </w:r>
      <w:r>
        <w:t>Компанией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593"/>
        </w:tabs>
        <w:spacing w:before="3"/>
        <w:ind w:left="593" w:hanging="491"/>
      </w:pPr>
      <w:r>
        <w:t>Компания</w:t>
      </w:r>
      <w:r>
        <w:rPr>
          <w:spacing w:val="-10"/>
        </w:rPr>
        <w:t xml:space="preserve"> </w:t>
      </w:r>
      <w:r>
        <w:t>обрабатывает</w:t>
      </w:r>
      <w:r>
        <w:rPr>
          <w:spacing w:val="-4"/>
        </w:rPr>
        <w:t xml:space="preserve"> </w:t>
      </w:r>
      <w:r>
        <w:t>Данные,</w:t>
      </w:r>
      <w:r>
        <w:rPr>
          <w:spacing w:val="-6"/>
        </w:rPr>
        <w:t xml:space="preserve"> </w:t>
      </w:r>
      <w:r>
        <w:t>поступающие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proofErr w:type="spellStart"/>
      <w:proofErr w:type="gramStart"/>
      <w:r>
        <w:t>C</w:t>
      </w:r>
      <w:proofErr w:type="gramEnd"/>
      <w:r>
        <w:t>айта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ресурса:</w:t>
      </w:r>
    </w:p>
    <w:p w:rsidR="006F39F5" w:rsidRDefault="00503874">
      <w:pPr>
        <w:pStyle w:val="a3"/>
        <w:spacing w:before="181" w:line="403" w:lineRule="auto"/>
      </w:pPr>
      <w:r w:rsidRPr="00503874">
        <w:t>https://sv.pokroff.ru/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proofErr w:type="gramStart"/>
      <w:r>
        <w:t>C</w:t>
      </w:r>
      <w:proofErr w:type="gramEnd"/>
      <w:r>
        <w:t>айт</w:t>
      </w:r>
      <w:proofErr w:type="spellEnd"/>
      <w:r>
        <w:t>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поступающие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 xml:space="preserve">электронной почты Компании: </w:t>
      </w:r>
      <w:hyperlink r:id="rId7">
        <w:r w:rsidRPr="00503874">
          <w:t>n.lelyuhina@pokroff.ru</w:t>
        </w:r>
        <w:r>
          <w:t>.</w:t>
        </w:r>
      </w:hyperlink>
    </w:p>
    <w:p w:rsidR="006F39F5" w:rsidRDefault="00503874">
      <w:pPr>
        <w:pStyle w:val="a5"/>
        <w:numPr>
          <w:ilvl w:val="1"/>
          <w:numId w:val="8"/>
        </w:numPr>
        <w:tabs>
          <w:tab w:val="left" w:pos="593"/>
        </w:tabs>
        <w:spacing w:line="400" w:lineRule="auto"/>
        <w:ind w:right="524" w:firstLine="0"/>
      </w:pPr>
      <w:r>
        <w:t>Сбор</w:t>
      </w:r>
      <w:r>
        <w:rPr>
          <w:spacing w:val="-3"/>
        </w:rPr>
        <w:t xml:space="preserve"> </w:t>
      </w:r>
      <w:r>
        <w:t>Данных</w:t>
      </w:r>
      <w:proofErr w:type="gramStart"/>
      <w:r>
        <w:rPr>
          <w:spacing w:val="-2"/>
        </w:rPr>
        <w:t xml:space="preserve"> </w:t>
      </w:r>
      <w:r>
        <w:t>С</w:t>
      </w:r>
      <w:proofErr w:type="gramEnd"/>
      <w:r>
        <w:t>уществуют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которых Компания</w:t>
      </w:r>
      <w:r>
        <w:rPr>
          <w:spacing w:val="-4"/>
        </w:rPr>
        <w:t xml:space="preserve"> </w:t>
      </w:r>
      <w:r>
        <w:t>получает Данные с помощью сети Интернет:</w:t>
      </w:r>
    </w:p>
    <w:p w:rsidR="006F39F5" w:rsidRDefault="00503874">
      <w:pPr>
        <w:pStyle w:val="a5"/>
        <w:numPr>
          <w:ilvl w:val="2"/>
          <w:numId w:val="8"/>
        </w:numPr>
        <w:tabs>
          <w:tab w:val="left" w:pos="761"/>
        </w:tabs>
        <w:ind w:left="761" w:hanging="659"/>
      </w:pPr>
      <w:r>
        <w:t>Предоставление</w:t>
      </w:r>
      <w:r>
        <w:rPr>
          <w:spacing w:val="-12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(самостоятельный</w:t>
      </w:r>
      <w:r>
        <w:rPr>
          <w:spacing w:val="-11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rPr>
          <w:spacing w:val="-2"/>
        </w:rPr>
        <w:t>данных):</w:t>
      </w:r>
    </w:p>
    <w:p w:rsidR="006F39F5" w:rsidRDefault="00503874">
      <w:pPr>
        <w:pStyle w:val="a3"/>
        <w:spacing w:before="180"/>
      </w:pPr>
      <w:r>
        <w:rPr>
          <w:spacing w:val="-2"/>
        </w:rPr>
        <w:t>-фамилия</w:t>
      </w:r>
    </w:p>
    <w:p w:rsidR="006F39F5" w:rsidRDefault="00503874">
      <w:pPr>
        <w:pStyle w:val="a3"/>
        <w:spacing w:before="183"/>
      </w:pPr>
      <w:r>
        <w:rPr>
          <w:spacing w:val="-2"/>
        </w:rPr>
        <w:t>-</w:t>
      </w:r>
      <w:r>
        <w:rPr>
          <w:spacing w:val="-5"/>
        </w:rPr>
        <w:t>имя</w:t>
      </w:r>
    </w:p>
    <w:p w:rsidR="006F39F5" w:rsidRDefault="00503874">
      <w:pPr>
        <w:pStyle w:val="a3"/>
        <w:spacing w:before="181"/>
      </w:pPr>
      <w:r>
        <w:rPr>
          <w:spacing w:val="-2"/>
        </w:rPr>
        <w:t>-отчество</w:t>
      </w:r>
    </w:p>
    <w:p w:rsidR="006F39F5" w:rsidRDefault="00503874">
      <w:pPr>
        <w:pStyle w:val="a3"/>
        <w:spacing w:before="180"/>
      </w:pPr>
      <w:r>
        <w:t>-адрес</w:t>
      </w:r>
      <w:r>
        <w:rPr>
          <w:spacing w:val="-8"/>
        </w:rPr>
        <w:t xml:space="preserve"> </w:t>
      </w:r>
      <w:r>
        <w:t>регистрации/отправки</w:t>
      </w:r>
      <w:r>
        <w:rPr>
          <w:spacing w:val="-9"/>
        </w:rPr>
        <w:t xml:space="preserve"> </w:t>
      </w:r>
      <w:r>
        <w:rPr>
          <w:spacing w:val="-2"/>
        </w:rPr>
        <w:t>корреспонденции</w:t>
      </w:r>
    </w:p>
    <w:p w:rsidR="006F39F5" w:rsidRDefault="00503874">
      <w:pPr>
        <w:pStyle w:val="a3"/>
        <w:spacing w:before="183"/>
      </w:pPr>
      <w:r>
        <w:t>-электронная</w:t>
      </w:r>
      <w:r>
        <w:rPr>
          <w:spacing w:val="-13"/>
        </w:rPr>
        <w:t xml:space="preserve"> </w:t>
      </w:r>
      <w:r>
        <w:rPr>
          <w:spacing w:val="-4"/>
        </w:rPr>
        <w:t>почта</w:t>
      </w:r>
    </w:p>
    <w:p w:rsidR="006F39F5" w:rsidRDefault="00503874">
      <w:pPr>
        <w:pStyle w:val="a3"/>
        <w:spacing w:before="180"/>
      </w:pPr>
      <w:r>
        <w:t>-номер</w:t>
      </w:r>
      <w:r>
        <w:rPr>
          <w:spacing w:val="-7"/>
        </w:rPr>
        <w:t xml:space="preserve"> </w:t>
      </w:r>
      <w:r>
        <w:rPr>
          <w:spacing w:val="-2"/>
        </w:rPr>
        <w:t>телефона</w:t>
      </w:r>
    </w:p>
    <w:p w:rsidR="006F39F5" w:rsidRDefault="00503874">
      <w:pPr>
        <w:pStyle w:val="a3"/>
        <w:spacing w:before="183"/>
      </w:pPr>
      <w:r>
        <w:t>-дата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рождения</w:t>
      </w:r>
    </w:p>
    <w:p w:rsidR="006F39F5" w:rsidRDefault="00503874">
      <w:pPr>
        <w:pStyle w:val="a3"/>
        <w:spacing w:before="180"/>
      </w:pPr>
      <w:r>
        <w:rPr>
          <w:spacing w:val="-2"/>
        </w:rPr>
        <w:t>-фотография</w:t>
      </w:r>
    </w:p>
    <w:p w:rsidR="006F39F5" w:rsidRDefault="00503874">
      <w:pPr>
        <w:pStyle w:val="a3"/>
        <w:spacing w:before="183"/>
      </w:pPr>
      <w:r>
        <w:t>-ссылка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персональный</w:t>
      </w:r>
      <w:r>
        <w:rPr>
          <w:spacing w:val="-5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соцсети</w:t>
      </w:r>
      <w:proofErr w:type="spellEnd"/>
    </w:p>
    <w:p w:rsidR="006F39F5" w:rsidRDefault="006F39F5">
      <w:pPr>
        <w:sectPr w:rsidR="006F39F5"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5"/>
        <w:numPr>
          <w:ilvl w:val="2"/>
          <w:numId w:val="8"/>
        </w:numPr>
        <w:tabs>
          <w:tab w:val="left" w:pos="761"/>
        </w:tabs>
        <w:spacing w:before="33"/>
        <w:ind w:left="761" w:hanging="659"/>
      </w:pPr>
      <w:r>
        <w:lastRenderedPageBreak/>
        <w:t>Субъектами</w:t>
      </w:r>
      <w:r>
        <w:rPr>
          <w:spacing w:val="-8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поступления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</w:t>
      </w:r>
      <w:r>
        <w:rPr>
          <w:spacing w:val="-8"/>
        </w:rPr>
        <w:t xml:space="preserve"> </w:t>
      </w:r>
      <w:r>
        <w:rPr>
          <w:spacing w:val="-2"/>
        </w:rPr>
        <w:t>Компании:</w:t>
      </w:r>
    </w:p>
    <w:p w:rsidR="006F39F5" w:rsidRDefault="006920E9">
      <w:pPr>
        <w:pStyle w:val="a3"/>
        <w:spacing w:before="183"/>
      </w:pPr>
      <w:hyperlink r:id="rId8">
        <w:r w:rsidR="00503874" w:rsidRPr="00503874">
          <w:t>n.lelyuhina@pokroff.ru.</w:t>
        </w:r>
      </w:hyperlink>
    </w:p>
    <w:p w:rsidR="006F39F5" w:rsidRDefault="00503874">
      <w:pPr>
        <w:pStyle w:val="a5"/>
        <w:numPr>
          <w:ilvl w:val="1"/>
          <w:numId w:val="8"/>
        </w:numPr>
        <w:tabs>
          <w:tab w:val="left" w:pos="593"/>
        </w:tabs>
        <w:spacing w:before="181" w:line="403" w:lineRule="auto"/>
        <w:ind w:right="1026" w:firstLine="0"/>
      </w:pPr>
      <w:r>
        <w:t>Автоматически</w:t>
      </w:r>
      <w:r>
        <w:rPr>
          <w:spacing w:val="-5"/>
        </w:rPr>
        <w:t xml:space="preserve"> </w:t>
      </w:r>
      <w:r>
        <w:t>собираемая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Компания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собирать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обрабатывать сведения, не являющимися персональными данными:</w:t>
      </w:r>
    </w:p>
    <w:p w:rsidR="006F39F5" w:rsidRDefault="00503874">
      <w:pPr>
        <w:pStyle w:val="a3"/>
        <w:spacing w:line="403" w:lineRule="auto"/>
        <w:ind w:right="445"/>
        <w:jc w:val="both"/>
      </w:pPr>
      <w:proofErr w:type="gramStart"/>
      <w:r>
        <w:t>-</w:t>
      </w:r>
      <w:proofErr w:type="spellStart"/>
      <w:r>
        <w:t>ip</w:t>
      </w:r>
      <w:proofErr w:type="spellEnd"/>
      <w:r>
        <w:t xml:space="preserve"> адрес, 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Компанией, оказываемых услуг, с целью предоставления актуальной информации клиентам Компании при использовании</w:t>
      </w:r>
      <w:r>
        <w:rPr>
          <w:spacing w:val="-1"/>
        </w:rPr>
        <w:t xml:space="preserve"> </w:t>
      </w:r>
      <w:r>
        <w:t>Сайта,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и товары пользуются наибольшим спросом у клиентов Компании;</w:t>
      </w:r>
      <w:proofErr w:type="gramEnd"/>
    </w:p>
    <w:p w:rsidR="006F39F5" w:rsidRDefault="00503874">
      <w:pPr>
        <w:pStyle w:val="a3"/>
        <w:spacing w:line="403" w:lineRule="auto"/>
        <w:ind w:right="242"/>
        <w:jc w:val="both"/>
      </w:pPr>
      <w:r>
        <w:t>-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поисковых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пользователей Сайта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создания клиентской статистики об использовании разделов Сайта. Компания автоматически получает</w:t>
      </w:r>
    </w:p>
    <w:p w:rsidR="006F39F5" w:rsidRDefault="00503874">
      <w:pPr>
        <w:pStyle w:val="a3"/>
        <w:spacing w:line="266" w:lineRule="exact"/>
        <w:jc w:val="both"/>
      </w:pPr>
      <w:r>
        <w:t>некоторые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получаемой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2"/>
        </w:rPr>
        <w:t>C</w:t>
      </w:r>
      <w:proofErr w:type="gramEnd"/>
      <w:r>
        <w:rPr>
          <w:spacing w:val="-2"/>
        </w:rPr>
        <w:t>айтом</w:t>
      </w:r>
      <w:proofErr w:type="spellEnd"/>
      <w:r>
        <w:rPr>
          <w:spacing w:val="-2"/>
        </w:rPr>
        <w:t>,</w:t>
      </w:r>
    </w:p>
    <w:p w:rsidR="006F39F5" w:rsidRDefault="00503874">
      <w:pPr>
        <w:pStyle w:val="a3"/>
        <w:spacing w:before="174"/>
      </w:pPr>
      <w:r>
        <w:t>переписки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сервисах,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rPr>
          <w:spacing w:val="-5"/>
        </w:rPr>
        <w:t>как</w:t>
      </w:r>
    </w:p>
    <w:p w:rsidR="006F39F5" w:rsidRDefault="00503874">
      <w:pPr>
        <w:pStyle w:val="a3"/>
        <w:spacing w:before="19"/>
      </w:pPr>
      <w:proofErr w:type="spellStart"/>
      <w:r>
        <w:t>вебпротоколы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куки</w:t>
      </w:r>
      <w:proofErr w:type="spellEnd"/>
      <w:r>
        <w:t>,</w:t>
      </w:r>
      <w:r>
        <w:rPr>
          <w:spacing w:val="-7"/>
        </w:rPr>
        <w:t xml:space="preserve"> </w:t>
      </w:r>
      <w:r>
        <w:t>веб-отметки,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третьей</w:t>
      </w:r>
      <w:r>
        <w:rPr>
          <w:spacing w:val="-6"/>
        </w:rPr>
        <w:t xml:space="preserve"> </w:t>
      </w:r>
      <w:r>
        <w:rPr>
          <w:spacing w:val="-2"/>
        </w:rPr>
        <w:t>стороны.</w:t>
      </w:r>
    </w:p>
    <w:p w:rsidR="006F39F5" w:rsidRDefault="00503874">
      <w:pPr>
        <w:pStyle w:val="a3"/>
        <w:spacing w:before="183" w:line="400" w:lineRule="auto"/>
        <w:ind w:right="171"/>
      </w:pPr>
      <w:r>
        <w:t xml:space="preserve">При этом веб-отметки, </w:t>
      </w:r>
      <w:proofErr w:type="spellStart"/>
      <w:r>
        <w:t>куки</w:t>
      </w:r>
      <w:proofErr w:type="spellEnd"/>
      <w:r>
        <w:t xml:space="preserve"> и другие мониторинговые технологии не дают возможность автоматически</w:t>
      </w:r>
      <w:r>
        <w:rPr>
          <w:spacing w:val="-6"/>
        </w:rPr>
        <w:t xml:space="preserve"> </w:t>
      </w:r>
      <w:r>
        <w:t>получать</w:t>
      </w:r>
      <w:r>
        <w:rPr>
          <w:spacing w:val="-6"/>
        </w:rPr>
        <w:t xml:space="preserve"> </w:t>
      </w:r>
      <w:r>
        <w:t>Данные.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пользователь</w:t>
      </w:r>
      <w:r>
        <w:rPr>
          <w:spacing w:val="-4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усмотрению</w:t>
      </w:r>
      <w:r>
        <w:rPr>
          <w:spacing w:val="-4"/>
        </w:rPr>
        <w:t xml:space="preserve"> </w:t>
      </w:r>
      <w:r>
        <w:t>предоставляет свои</w:t>
      </w:r>
      <w:r>
        <w:rPr>
          <w:spacing w:val="-3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заполнении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отправке</w:t>
      </w:r>
      <w:r>
        <w:rPr>
          <w:spacing w:val="-3"/>
        </w:rPr>
        <w:t xml:space="preserve"> </w:t>
      </w:r>
      <w:r>
        <w:t>электронного письма, то только тогда запускаются процессы автоматического сбора подробной информации для удобства пользования ве</w:t>
      </w:r>
      <w:proofErr w:type="gramStart"/>
      <w:r>
        <w:t>б-</w:t>
      </w:r>
      <w:proofErr w:type="gramEnd"/>
      <w:r>
        <w:t xml:space="preserve"> сайтами и/или для совершенствования взаимодействия с</w:t>
      </w:r>
    </w:p>
    <w:p w:rsidR="006F39F5" w:rsidRDefault="00503874">
      <w:pPr>
        <w:pStyle w:val="a3"/>
        <w:spacing w:before="6"/>
      </w:pPr>
      <w:r>
        <w:rPr>
          <w:spacing w:val="-2"/>
        </w:rPr>
        <w:t>пользователями.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593"/>
        </w:tabs>
        <w:spacing w:before="181" w:line="403" w:lineRule="auto"/>
        <w:ind w:right="265" w:firstLine="0"/>
      </w:pPr>
      <w:r>
        <w:t>Использование Данных Компания вправе пользоваться предоставленными Данными 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заявленными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 xml:space="preserve">такое согласие требуется в соответствии с требованиями законодательства Российской Федерации </w:t>
      </w:r>
      <w:proofErr w:type="gramStart"/>
      <w:r>
        <w:t>в</w:t>
      </w:r>
      <w:proofErr w:type="gramEnd"/>
    </w:p>
    <w:p w:rsidR="006F39F5" w:rsidRDefault="00503874">
      <w:pPr>
        <w:pStyle w:val="a3"/>
        <w:spacing w:line="400" w:lineRule="auto"/>
      </w:pPr>
      <w:r>
        <w:t>области</w:t>
      </w:r>
      <w:r>
        <w:rPr>
          <w:spacing w:val="-5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обобщенном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обезличенном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 для лучшего понимания потребностей покупателей товаров и услуг, реализуемых Компанией и улучшения качества обслуживания.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593"/>
        </w:tabs>
        <w:spacing w:before="1"/>
        <w:ind w:left="593" w:hanging="491"/>
      </w:pPr>
      <w:r>
        <w:t>Передача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Компания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поручать</w:t>
      </w:r>
      <w:r>
        <w:rPr>
          <w:spacing w:val="-8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rPr>
          <w:spacing w:val="-2"/>
        </w:rPr>
        <w:t>лицам</w:t>
      </w:r>
    </w:p>
    <w:p w:rsidR="006F39F5" w:rsidRDefault="00503874">
      <w:pPr>
        <w:pStyle w:val="a3"/>
        <w:spacing w:before="181" w:line="403" w:lineRule="auto"/>
      </w:pPr>
      <w:r>
        <w:t>исключительно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передаваться</w:t>
      </w:r>
      <w:r>
        <w:rPr>
          <w:spacing w:val="-2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в следующих случаях:</w:t>
      </w:r>
    </w:p>
    <w:p w:rsidR="006F39F5" w:rsidRDefault="00503874">
      <w:pPr>
        <w:pStyle w:val="a3"/>
        <w:spacing w:line="403" w:lineRule="auto"/>
      </w:pPr>
      <w:r>
        <w:t>а)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proofErr w:type="gramStart"/>
      <w:r>
        <w:t>качестве</w:t>
      </w:r>
      <w:proofErr w:type="gramEnd"/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правомерные</w:t>
      </w:r>
      <w:r>
        <w:rPr>
          <w:spacing w:val="-4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уполномоченных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в соответствии с законами, решениями суда и пр.</w:t>
      </w:r>
    </w:p>
    <w:p w:rsidR="006F39F5" w:rsidRDefault="00503874">
      <w:pPr>
        <w:pStyle w:val="a3"/>
        <w:spacing w:line="266" w:lineRule="exact"/>
      </w:pPr>
      <w:r>
        <w:t>б)</w:t>
      </w:r>
      <w:r>
        <w:rPr>
          <w:spacing w:val="-8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передаваться</w:t>
      </w:r>
      <w:r>
        <w:rPr>
          <w:spacing w:val="-7"/>
        </w:rPr>
        <w:t xml:space="preserve"> </w:t>
      </w:r>
      <w:r>
        <w:t>третьим</w:t>
      </w:r>
      <w:r>
        <w:rPr>
          <w:spacing w:val="-8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маркетинговых,</w:t>
      </w:r>
      <w:r>
        <w:rPr>
          <w:spacing w:val="-7"/>
        </w:rPr>
        <w:t xml:space="preserve"> </w:t>
      </w:r>
      <w:r>
        <w:t>коммерческих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иных</w:t>
      </w:r>
    </w:p>
    <w:p w:rsidR="006F39F5" w:rsidRDefault="00503874">
      <w:pPr>
        <w:pStyle w:val="a3"/>
        <w:spacing w:before="177"/>
      </w:pPr>
      <w:r>
        <w:t>аналогичных</w:t>
      </w:r>
      <w:r>
        <w:rPr>
          <w:spacing w:val="-10"/>
        </w:rPr>
        <w:t xml:space="preserve"> </w:t>
      </w:r>
      <w:r>
        <w:t>целей,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rPr>
          <w:spacing w:val="-2"/>
        </w:rPr>
        <w:t>субъекта</w:t>
      </w:r>
    </w:p>
    <w:p w:rsidR="006F39F5" w:rsidRDefault="006F39F5">
      <w:pPr>
        <w:sectPr w:rsidR="006F39F5">
          <w:pgSz w:w="11910" w:h="16840"/>
          <w:pgMar w:top="1080" w:right="740" w:bottom="280" w:left="1600" w:header="720" w:footer="720" w:gutter="0"/>
          <w:cols w:space="720"/>
        </w:sectPr>
      </w:pPr>
    </w:p>
    <w:p w:rsidR="006F39F5" w:rsidRDefault="00503874">
      <w:pPr>
        <w:pStyle w:val="a3"/>
        <w:spacing w:before="33"/>
      </w:pPr>
      <w:r>
        <w:rPr>
          <w:spacing w:val="-2"/>
        </w:rPr>
        <w:lastRenderedPageBreak/>
        <w:t>Данных.</w:t>
      </w:r>
    </w:p>
    <w:p w:rsidR="006F39F5" w:rsidRDefault="00503874">
      <w:pPr>
        <w:pStyle w:val="a5"/>
        <w:numPr>
          <w:ilvl w:val="1"/>
          <w:numId w:val="8"/>
        </w:numPr>
        <w:tabs>
          <w:tab w:val="left" w:pos="593"/>
        </w:tabs>
        <w:spacing w:before="183" w:line="400" w:lineRule="auto"/>
        <w:ind w:right="424" w:firstLine="0"/>
      </w:pPr>
      <w:r>
        <w:t>Сайт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веб-ресурсы,</w:t>
      </w:r>
      <w:r>
        <w:rPr>
          <w:spacing w:val="-5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полезная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интересная для пользователей Сайта информация. При этом действие настоящей Политики не</w:t>
      </w:r>
    </w:p>
    <w:p w:rsidR="006F39F5" w:rsidRDefault="00503874">
      <w:pPr>
        <w:pStyle w:val="a3"/>
        <w:spacing w:before="3" w:line="403" w:lineRule="auto"/>
        <w:ind w:right="152"/>
      </w:pPr>
      <w:r>
        <w:t>распространяется на такие иные сайты. Пользователям, переходящим по ссылкам на другие сайты,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политиками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размещенными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таких </w:t>
      </w:r>
      <w:r>
        <w:rPr>
          <w:spacing w:val="-2"/>
        </w:rPr>
        <w:t>сайтах.</w:t>
      </w:r>
    </w:p>
    <w:p w:rsidR="00503874" w:rsidRDefault="00503874">
      <w:pPr>
        <w:pStyle w:val="a5"/>
        <w:numPr>
          <w:ilvl w:val="1"/>
          <w:numId w:val="8"/>
        </w:numPr>
        <w:tabs>
          <w:tab w:val="left" w:pos="593"/>
        </w:tabs>
        <w:spacing w:line="403" w:lineRule="auto"/>
        <w:ind w:right="563" w:firstLine="0"/>
      </w:pPr>
      <w:r>
        <w:t>Пользователь Сайта может в любое время отозвать свое согласие на обработку Данных, направив</w:t>
      </w:r>
      <w:r>
        <w:rPr>
          <w:spacing w:val="-4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t>Компании:</w:t>
      </w:r>
      <w:r>
        <w:rPr>
          <w:spacing w:val="-4"/>
        </w:rPr>
        <w:t xml:space="preserve"> </w:t>
      </w:r>
      <w:hyperlink r:id="rId9">
        <w:r w:rsidRPr="00503874">
          <w:t>n.lelyuhina@pokroff.ru</w:t>
        </w:r>
        <w:r>
          <w:t>,</w:t>
        </w:r>
      </w:hyperlink>
      <w:r w:rsidRPr="00503874">
        <w:t xml:space="preserve"> </w:t>
      </w:r>
      <w:r>
        <w:t>либо</w:t>
      </w:r>
      <w:r>
        <w:rPr>
          <w:spacing w:val="-3"/>
        </w:rPr>
        <w:t xml:space="preserve"> </w:t>
      </w:r>
      <w:r>
        <w:t>направив письменное уведомление по адресу Компании: г. Саратов, ул. Песчано-</w:t>
      </w:r>
      <w:proofErr w:type="spellStart"/>
      <w:r>
        <w:t>Уметская</w:t>
      </w:r>
      <w:proofErr w:type="spellEnd"/>
      <w:r>
        <w:t xml:space="preserve">, 42Б. </w:t>
      </w:r>
    </w:p>
    <w:p w:rsidR="006F39F5" w:rsidRDefault="00503874" w:rsidP="00503874">
      <w:pPr>
        <w:pStyle w:val="a5"/>
        <w:tabs>
          <w:tab w:val="left" w:pos="593"/>
        </w:tabs>
        <w:spacing w:line="403" w:lineRule="auto"/>
        <w:ind w:right="563"/>
        <w:jc w:val="both"/>
      </w:pPr>
      <w:r>
        <w:t>После получения</w:t>
      </w:r>
      <w:r>
        <w:rPr>
          <w:spacing w:val="-9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пользователя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прекращена,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Данные</w:t>
      </w:r>
    </w:p>
    <w:p w:rsidR="006F39F5" w:rsidRDefault="00503874">
      <w:pPr>
        <w:pStyle w:val="a3"/>
        <w:spacing w:before="178" w:line="400" w:lineRule="auto"/>
        <w:ind w:right="152"/>
      </w:pPr>
      <w:r>
        <w:t>будут</w:t>
      </w:r>
      <w:r>
        <w:rPr>
          <w:spacing w:val="-3"/>
        </w:rPr>
        <w:t xml:space="preserve"> </w:t>
      </w:r>
      <w:r>
        <w:t>удалены,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продолжена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законодательством. Заключительные положения Настоящая Политика является локальным нормативным актом Компании. Настоящая Политика является общедоступной. Общедоступность настоящей Политики обеспечивается публикацией на Сайте Компании. Настоящая Политика может быть пересмотрена в любом из следующих случаев:</w:t>
      </w:r>
    </w:p>
    <w:p w:rsidR="006F39F5" w:rsidRDefault="00503874">
      <w:pPr>
        <w:pStyle w:val="a3"/>
        <w:spacing w:before="7" w:line="400" w:lineRule="auto"/>
      </w:pPr>
      <w:r>
        <w:t>-при</w:t>
      </w:r>
      <w:r>
        <w:rPr>
          <w:spacing w:val="-3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 персональных данных;</w:t>
      </w:r>
    </w:p>
    <w:p w:rsidR="006F39F5" w:rsidRDefault="00503874">
      <w:pPr>
        <w:pStyle w:val="a3"/>
        <w:spacing w:before="3" w:line="400" w:lineRule="auto"/>
      </w:pPr>
      <w:r>
        <w:t>-в</w:t>
      </w:r>
      <w:r>
        <w:rPr>
          <w:spacing w:val="-3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предписаний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компетентных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устранение несоответствий, затрагивающих область действия Политики;</w:t>
      </w:r>
    </w:p>
    <w:p w:rsidR="006F39F5" w:rsidRDefault="00503874">
      <w:pPr>
        <w:pStyle w:val="a3"/>
        <w:spacing w:before="3"/>
      </w:pPr>
      <w:r>
        <w:t>-по</w:t>
      </w:r>
      <w:r>
        <w:rPr>
          <w:spacing w:val="-3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руководства</w:t>
      </w:r>
      <w:r>
        <w:rPr>
          <w:spacing w:val="-6"/>
        </w:rPr>
        <w:t xml:space="preserve"> </w:t>
      </w:r>
      <w:r>
        <w:rPr>
          <w:spacing w:val="-2"/>
        </w:rPr>
        <w:t>Компании;</w:t>
      </w:r>
    </w:p>
    <w:p w:rsidR="006F39F5" w:rsidRDefault="00503874">
      <w:pPr>
        <w:pStyle w:val="a3"/>
        <w:spacing w:before="180"/>
      </w:pPr>
      <w:r>
        <w:t>-при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Данных;</w:t>
      </w:r>
    </w:p>
    <w:p w:rsidR="006F39F5" w:rsidRDefault="00503874">
      <w:pPr>
        <w:pStyle w:val="a3"/>
        <w:spacing w:before="181" w:line="403" w:lineRule="auto"/>
      </w:pPr>
      <w:r>
        <w:t>-при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организационной</w:t>
      </w:r>
      <w:r>
        <w:rPr>
          <w:spacing w:val="-4"/>
        </w:rPr>
        <w:t xml:space="preserve"> </w:t>
      </w:r>
      <w:r>
        <w:t>структуры,</w:t>
      </w:r>
      <w:r>
        <w:rPr>
          <w:spacing w:val="-8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и/или телекоммуникационных систем (или введении новых);</w:t>
      </w:r>
    </w:p>
    <w:p w:rsidR="006F39F5" w:rsidRDefault="00503874">
      <w:pPr>
        <w:pStyle w:val="a3"/>
        <w:spacing w:line="266" w:lineRule="exact"/>
      </w:pPr>
      <w:r>
        <w:t>-при</w:t>
      </w:r>
      <w:r>
        <w:rPr>
          <w:spacing w:val="-6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передачи,</w:t>
      </w:r>
      <w:r>
        <w:rPr>
          <w:spacing w:val="-3"/>
        </w:rPr>
        <w:t xml:space="preserve"> </w:t>
      </w:r>
      <w:r>
        <w:rPr>
          <w:spacing w:val="-2"/>
        </w:rPr>
        <w:t>хранения);</w:t>
      </w:r>
    </w:p>
    <w:p w:rsidR="006F39F5" w:rsidRDefault="00503874">
      <w:pPr>
        <w:pStyle w:val="a3"/>
        <w:spacing w:before="182" w:line="400" w:lineRule="auto"/>
      </w:pPr>
      <w:r>
        <w:t>-при появлении необходимости в изменении процесса обработки Данных, связанной с деятельностью</w:t>
      </w:r>
      <w:r>
        <w:rPr>
          <w:spacing w:val="-5"/>
        </w:rPr>
        <w:t xml:space="preserve"> </w:t>
      </w:r>
      <w:r>
        <w:t>Компании.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неисполнения</w:t>
      </w:r>
      <w:r>
        <w:rPr>
          <w:spacing w:val="-5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Компания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 работники несут ответственность в соответствии с действующим законодательством Российской Федерации. Контроль исполнения требований настоящей Политики осуществляется лицами, ответственными за организацию обработки Данных Компании, а также за безопасность</w:t>
      </w:r>
    </w:p>
    <w:p w:rsidR="006F39F5" w:rsidRDefault="00503874">
      <w:pPr>
        <w:pStyle w:val="a3"/>
        <w:spacing w:before="7"/>
      </w:pP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sectPr w:rsidR="006F39F5" w:rsidSect="006F39F5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B7B"/>
    <w:multiLevelType w:val="hybridMultilevel"/>
    <w:tmpl w:val="478C3886"/>
    <w:lvl w:ilvl="0" w:tplc="DC5E8836">
      <w:numFmt w:val="bullet"/>
      <w:lvlText w:val="·"/>
      <w:lvlJc w:val="left"/>
      <w:pPr>
        <w:ind w:left="102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6E4898">
      <w:numFmt w:val="bullet"/>
      <w:lvlText w:val="•"/>
      <w:lvlJc w:val="left"/>
      <w:pPr>
        <w:ind w:left="1046" w:hanging="106"/>
      </w:pPr>
      <w:rPr>
        <w:rFonts w:hint="default"/>
        <w:lang w:val="ru-RU" w:eastAsia="en-US" w:bidi="ar-SA"/>
      </w:rPr>
    </w:lvl>
    <w:lvl w:ilvl="2" w:tplc="456A856A">
      <w:numFmt w:val="bullet"/>
      <w:lvlText w:val="•"/>
      <w:lvlJc w:val="left"/>
      <w:pPr>
        <w:ind w:left="1993" w:hanging="106"/>
      </w:pPr>
      <w:rPr>
        <w:rFonts w:hint="default"/>
        <w:lang w:val="ru-RU" w:eastAsia="en-US" w:bidi="ar-SA"/>
      </w:rPr>
    </w:lvl>
    <w:lvl w:ilvl="3" w:tplc="C2827D2E">
      <w:numFmt w:val="bullet"/>
      <w:lvlText w:val="•"/>
      <w:lvlJc w:val="left"/>
      <w:pPr>
        <w:ind w:left="2939" w:hanging="106"/>
      </w:pPr>
      <w:rPr>
        <w:rFonts w:hint="default"/>
        <w:lang w:val="ru-RU" w:eastAsia="en-US" w:bidi="ar-SA"/>
      </w:rPr>
    </w:lvl>
    <w:lvl w:ilvl="4" w:tplc="F0CEA75C">
      <w:numFmt w:val="bullet"/>
      <w:lvlText w:val="•"/>
      <w:lvlJc w:val="left"/>
      <w:pPr>
        <w:ind w:left="3886" w:hanging="106"/>
      </w:pPr>
      <w:rPr>
        <w:rFonts w:hint="default"/>
        <w:lang w:val="ru-RU" w:eastAsia="en-US" w:bidi="ar-SA"/>
      </w:rPr>
    </w:lvl>
    <w:lvl w:ilvl="5" w:tplc="2084EA64">
      <w:numFmt w:val="bullet"/>
      <w:lvlText w:val="•"/>
      <w:lvlJc w:val="left"/>
      <w:pPr>
        <w:ind w:left="4833" w:hanging="106"/>
      </w:pPr>
      <w:rPr>
        <w:rFonts w:hint="default"/>
        <w:lang w:val="ru-RU" w:eastAsia="en-US" w:bidi="ar-SA"/>
      </w:rPr>
    </w:lvl>
    <w:lvl w:ilvl="6" w:tplc="8F9615AA">
      <w:numFmt w:val="bullet"/>
      <w:lvlText w:val="•"/>
      <w:lvlJc w:val="left"/>
      <w:pPr>
        <w:ind w:left="5779" w:hanging="106"/>
      </w:pPr>
      <w:rPr>
        <w:rFonts w:hint="default"/>
        <w:lang w:val="ru-RU" w:eastAsia="en-US" w:bidi="ar-SA"/>
      </w:rPr>
    </w:lvl>
    <w:lvl w:ilvl="7" w:tplc="94A62D46">
      <w:numFmt w:val="bullet"/>
      <w:lvlText w:val="•"/>
      <w:lvlJc w:val="left"/>
      <w:pPr>
        <w:ind w:left="6726" w:hanging="106"/>
      </w:pPr>
      <w:rPr>
        <w:rFonts w:hint="default"/>
        <w:lang w:val="ru-RU" w:eastAsia="en-US" w:bidi="ar-SA"/>
      </w:rPr>
    </w:lvl>
    <w:lvl w:ilvl="8" w:tplc="65B2DE88">
      <w:numFmt w:val="bullet"/>
      <w:lvlText w:val="•"/>
      <w:lvlJc w:val="left"/>
      <w:pPr>
        <w:ind w:left="7673" w:hanging="106"/>
      </w:pPr>
      <w:rPr>
        <w:rFonts w:hint="default"/>
        <w:lang w:val="ru-RU" w:eastAsia="en-US" w:bidi="ar-SA"/>
      </w:rPr>
    </w:lvl>
  </w:abstractNum>
  <w:abstractNum w:abstractNumId="1">
    <w:nsid w:val="0F695B90"/>
    <w:multiLevelType w:val="hybridMultilevel"/>
    <w:tmpl w:val="B44AFAD6"/>
    <w:lvl w:ilvl="0" w:tplc="73D06C30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88F94C">
      <w:numFmt w:val="bullet"/>
      <w:lvlText w:val="•"/>
      <w:lvlJc w:val="left"/>
      <w:pPr>
        <w:ind w:left="1046" w:hanging="118"/>
      </w:pPr>
      <w:rPr>
        <w:rFonts w:hint="default"/>
        <w:lang w:val="ru-RU" w:eastAsia="en-US" w:bidi="ar-SA"/>
      </w:rPr>
    </w:lvl>
    <w:lvl w:ilvl="2" w:tplc="A356B1A8">
      <w:numFmt w:val="bullet"/>
      <w:lvlText w:val="•"/>
      <w:lvlJc w:val="left"/>
      <w:pPr>
        <w:ind w:left="1993" w:hanging="118"/>
      </w:pPr>
      <w:rPr>
        <w:rFonts w:hint="default"/>
        <w:lang w:val="ru-RU" w:eastAsia="en-US" w:bidi="ar-SA"/>
      </w:rPr>
    </w:lvl>
    <w:lvl w:ilvl="3" w:tplc="03B0BF1C">
      <w:numFmt w:val="bullet"/>
      <w:lvlText w:val="•"/>
      <w:lvlJc w:val="left"/>
      <w:pPr>
        <w:ind w:left="2939" w:hanging="118"/>
      </w:pPr>
      <w:rPr>
        <w:rFonts w:hint="default"/>
        <w:lang w:val="ru-RU" w:eastAsia="en-US" w:bidi="ar-SA"/>
      </w:rPr>
    </w:lvl>
    <w:lvl w:ilvl="4" w:tplc="0986A1D4">
      <w:numFmt w:val="bullet"/>
      <w:lvlText w:val="•"/>
      <w:lvlJc w:val="left"/>
      <w:pPr>
        <w:ind w:left="3886" w:hanging="118"/>
      </w:pPr>
      <w:rPr>
        <w:rFonts w:hint="default"/>
        <w:lang w:val="ru-RU" w:eastAsia="en-US" w:bidi="ar-SA"/>
      </w:rPr>
    </w:lvl>
    <w:lvl w:ilvl="5" w:tplc="E6A873B2">
      <w:numFmt w:val="bullet"/>
      <w:lvlText w:val="•"/>
      <w:lvlJc w:val="left"/>
      <w:pPr>
        <w:ind w:left="4833" w:hanging="118"/>
      </w:pPr>
      <w:rPr>
        <w:rFonts w:hint="default"/>
        <w:lang w:val="ru-RU" w:eastAsia="en-US" w:bidi="ar-SA"/>
      </w:rPr>
    </w:lvl>
    <w:lvl w:ilvl="6" w:tplc="0EE020F4">
      <w:numFmt w:val="bullet"/>
      <w:lvlText w:val="•"/>
      <w:lvlJc w:val="left"/>
      <w:pPr>
        <w:ind w:left="5779" w:hanging="118"/>
      </w:pPr>
      <w:rPr>
        <w:rFonts w:hint="default"/>
        <w:lang w:val="ru-RU" w:eastAsia="en-US" w:bidi="ar-SA"/>
      </w:rPr>
    </w:lvl>
    <w:lvl w:ilvl="7" w:tplc="A150FCC6">
      <w:numFmt w:val="bullet"/>
      <w:lvlText w:val="•"/>
      <w:lvlJc w:val="left"/>
      <w:pPr>
        <w:ind w:left="6726" w:hanging="118"/>
      </w:pPr>
      <w:rPr>
        <w:rFonts w:hint="default"/>
        <w:lang w:val="ru-RU" w:eastAsia="en-US" w:bidi="ar-SA"/>
      </w:rPr>
    </w:lvl>
    <w:lvl w:ilvl="8" w:tplc="D5CA2C8C">
      <w:numFmt w:val="bullet"/>
      <w:lvlText w:val="•"/>
      <w:lvlJc w:val="left"/>
      <w:pPr>
        <w:ind w:left="7673" w:hanging="118"/>
      </w:pPr>
      <w:rPr>
        <w:rFonts w:hint="default"/>
        <w:lang w:val="ru-RU" w:eastAsia="en-US" w:bidi="ar-SA"/>
      </w:rPr>
    </w:lvl>
  </w:abstractNum>
  <w:abstractNum w:abstractNumId="2">
    <w:nsid w:val="193F3A97"/>
    <w:multiLevelType w:val="hybridMultilevel"/>
    <w:tmpl w:val="E7124208"/>
    <w:lvl w:ilvl="0" w:tplc="8D1A9F8C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7CC39A">
      <w:numFmt w:val="bullet"/>
      <w:lvlText w:val="•"/>
      <w:lvlJc w:val="left"/>
      <w:pPr>
        <w:ind w:left="1046" w:hanging="118"/>
      </w:pPr>
      <w:rPr>
        <w:rFonts w:hint="default"/>
        <w:lang w:val="ru-RU" w:eastAsia="en-US" w:bidi="ar-SA"/>
      </w:rPr>
    </w:lvl>
    <w:lvl w:ilvl="2" w:tplc="68EED31A">
      <w:numFmt w:val="bullet"/>
      <w:lvlText w:val="•"/>
      <w:lvlJc w:val="left"/>
      <w:pPr>
        <w:ind w:left="1993" w:hanging="118"/>
      </w:pPr>
      <w:rPr>
        <w:rFonts w:hint="default"/>
        <w:lang w:val="ru-RU" w:eastAsia="en-US" w:bidi="ar-SA"/>
      </w:rPr>
    </w:lvl>
    <w:lvl w:ilvl="3" w:tplc="4A8EB6A8">
      <w:numFmt w:val="bullet"/>
      <w:lvlText w:val="•"/>
      <w:lvlJc w:val="left"/>
      <w:pPr>
        <w:ind w:left="2939" w:hanging="118"/>
      </w:pPr>
      <w:rPr>
        <w:rFonts w:hint="default"/>
        <w:lang w:val="ru-RU" w:eastAsia="en-US" w:bidi="ar-SA"/>
      </w:rPr>
    </w:lvl>
    <w:lvl w:ilvl="4" w:tplc="F856A670">
      <w:numFmt w:val="bullet"/>
      <w:lvlText w:val="•"/>
      <w:lvlJc w:val="left"/>
      <w:pPr>
        <w:ind w:left="3886" w:hanging="118"/>
      </w:pPr>
      <w:rPr>
        <w:rFonts w:hint="default"/>
        <w:lang w:val="ru-RU" w:eastAsia="en-US" w:bidi="ar-SA"/>
      </w:rPr>
    </w:lvl>
    <w:lvl w:ilvl="5" w:tplc="AC141B02">
      <w:numFmt w:val="bullet"/>
      <w:lvlText w:val="•"/>
      <w:lvlJc w:val="left"/>
      <w:pPr>
        <w:ind w:left="4833" w:hanging="118"/>
      </w:pPr>
      <w:rPr>
        <w:rFonts w:hint="default"/>
        <w:lang w:val="ru-RU" w:eastAsia="en-US" w:bidi="ar-SA"/>
      </w:rPr>
    </w:lvl>
    <w:lvl w:ilvl="6" w:tplc="66A8B326">
      <w:numFmt w:val="bullet"/>
      <w:lvlText w:val="•"/>
      <w:lvlJc w:val="left"/>
      <w:pPr>
        <w:ind w:left="5779" w:hanging="118"/>
      </w:pPr>
      <w:rPr>
        <w:rFonts w:hint="default"/>
        <w:lang w:val="ru-RU" w:eastAsia="en-US" w:bidi="ar-SA"/>
      </w:rPr>
    </w:lvl>
    <w:lvl w:ilvl="7" w:tplc="58540DF2">
      <w:numFmt w:val="bullet"/>
      <w:lvlText w:val="•"/>
      <w:lvlJc w:val="left"/>
      <w:pPr>
        <w:ind w:left="6726" w:hanging="118"/>
      </w:pPr>
      <w:rPr>
        <w:rFonts w:hint="default"/>
        <w:lang w:val="ru-RU" w:eastAsia="en-US" w:bidi="ar-SA"/>
      </w:rPr>
    </w:lvl>
    <w:lvl w:ilvl="8" w:tplc="76B6A8B0">
      <w:numFmt w:val="bullet"/>
      <w:lvlText w:val="•"/>
      <w:lvlJc w:val="left"/>
      <w:pPr>
        <w:ind w:left="7673" w:hanging="118"/>
      </w:pPr>
      <w:rPr>
        <w:rFonts w:hint="default"/>
        <w:lang w:val="ru-RU" w:eastAsia="en-US" w:bidi="ar-SA"/>
      </w:rPr>
    </w:lvl>
  </w:abstractNum>
  <w:abstractNum w:abstractNumId="3">
    <w:nsid w:val="37C94CA6"/>
    <w:multiLevelType w:val="hybridMultilevel"/>
    <w:tmpl w:val="65A27294"/>
    <w:lvl w:ilvl="0" w:tplc="201A07E2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D84792">
      <w:numFmt w:val="bullet"/>
      <w:lvlText w:val="•"/>
      <w:lvlJc w:val="left"/>
      <w:pPr>
        <w:ind w:left="1046" w:hanging="118"/>
      </w:pPr>
      <w:rPr>
        <w:rFonts w:hint="default"/>
        <w:lang w:val="ru-RU" w:eastAsia="en-US" w:bidi="ar-SA"/>
      </w:rPr>
    </w:lvl>
    <w:lvl w:ilvl="2" w:tplc="128A83B0">
      <w:numFmt w:val="bullet"/>
      <w:lvlText w:val="•"/>
      <w:lvlJc w:val="left"/>
      <w:pPr>
        <w:ind w:left="1993" w:hanging="118"/>
      </w:pPr>
      <w:rPr>
        <w:rFonts w:hint="default"/>
        <w:lang w:val="ru-RU" w:eastAsia="en-US" w:bidi="ar-SA"/>
      </w:rPr>
    </w:lvl>
    <w:lvl w:ilvl="3" w:tplc="5A3E638E">
      <w:numFmt w:val="bullet"/>
      <w:lvlText w:val="•"/>
      <w:lvlJc w:val="left"/>
      <w:pPr>
        <w:ind w:left="2939" w:hanging="118"/>
      </w:pPr>
      <w:rPr>
        <w:rFonts w:hint="default"/>
        <w:lang w:val="ru-RU" w:eastAsia="en-US" w:bidi="ar-SA"/>
      </w:rPr>
    </w:lvl>
    <w:lvl w:ilvl="4" w:tplc="A6CC5F3C">
      <w:numFmt w:val="bullet"/>
      <w:lvlText w:val="•"/>
      <w:lvlJc w:val="left"/>
      <w:pPr>
        <w:ind w:left="3886" w:hanging="118"/>
      </w:pPr>
      <w:rPr>
        <w:rFonts w:hint="default"/>
        <w:lang w:val="ru-RU" w:eastAsia="en-US" w:bidi="ar-SA"/>
      </w:rPr>
    </w:lvl>
    <w:lvl w:ilvl="5" w:tplc="FEB621AA">
      <w:numFmt w:val="bullet"/>
      <w:lvlText w:val="•"/>
      <w:lvlJc w:val="left"/>
      <w:pPr>
        <w:ind w:left="4833" w:hanging="118"/>
      </w:pPr>
      <w:rPr>
        <w:rFonts w:hint="default"/>
        <w:lang w:val="ru-RU" w:eastAsia="en-US" w:bidi="ar-SA"/>
      </w:rPr>
    </w:lvl>
    <w:lvl w:ilvl="6" w:tplc="C8FE577C">
      <w:numFmt w:val="bullet"/>
      <w:lvlText w:val="•"/>
      <w:lvlJc w:val="left"/>
      <w:pPr>
        <w:ind w:left="5779" w:hanging="118"/>
      </w:pPr>
      <w:rPr>
        <w:rFonts w:hint="default"/>
        <w:lang w:val="ru-RU" w:eastAsia="en-US" w:bidi="ar-SA"/>
      </w:rPr>
    </w:lvl>
    <w:lvl w:ilvl="7" w:tplc="AE323CD2">
      <w:numFmt w:val="bullet"/>
      <w:lvlText w:val="•"/>
      <w:lvlJc w:val="left"/>
      <w:pPr>
        <w:ind w:left="6726" w:hanging="118"/>
      </w:pPr>
      <w:rPr>
        <w:rFonts w:hint="default"/>
        <w:lang w:val="ru-RU" w:eastAsia="en-US" w:bidi="ar-SA"/>
      </w:rPr>
    </w:lvl>
    <w:lvl w:ilvl="8" w:tplc="974EFA92">
      <w:numFmt w:val="bullet"/>
      <w:lvlText w:val="•"/>
      <w:lvlJc w:val="left"/>
      <w:pPr>
        <w:ind w:left="7673" w:hanging="118"/>
      </w:pPr>
      <w:rPr>
        <w:rFonts w:hint="default"/>
        <w:lang w:val="ru-RU" w:eastAsia="en-US" w:bidi="ar-SA"/>
      </w:rPr>
    </w:lvl>
  </w:abstractNum>
  <w:abstractNum w:abstractNumId="4">
    <w:nsid w:val="3E2C67EE"/>
    <w:multiLevelType w:val="multilevel"/>
    <w:tmpl w:val="5524AC2A"/>
    <w:lvl w:ilvl="0">
      <w:start w:val="1"/>
      <w:numFmt w:val="decimal"/>
      <w:lvlText w:val="%1."/>
      <w:lvlJc w:val="left"/>
      <w:pPr>
        <w:ind w:left="32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7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3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0" w:hanging="555"/>
      </w:pPr>
      <w:rPr>
        <w:rFonts w:hint="default"/>
        <w:lang w:val="ru-RU" w:eastAsia="en-US" w:bidi="ar-SA"/>
      </w:rPr>
    </w:lvl>
  </w:abstractNum>
  <w:abstractNum w:abstractNumId="5">
    <w:nsid w:val="62B21C6F"/>
    <w:multiLevelType w:val="hybridMultilevel"/>
    <w:tmpl w:val="27DCA88C"/>
    <w:lvl w:ilvl="0" w:tplc="824AEB3E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7067AC">
      <w:numFmt w:val="bullet"/>
      <w:lvlText w:val="•"/>
      <w:lvlJc w:val="left"/>
      <w:pPr>
        <w:ind w:left="1046" w:hanging="118"/>
      </w:pPr>
      <w:rPr>
        <w:rFonts w:hint="default"/>
        <w:lang w:val="ru-RU" w:eastAsia="en-US" w:bidi="ar-SA"/>
      </w:rPr>
    </w:lvl>
    <w:lvl w:ilvl="2" w:tplc="90E07C8C">
      <w:numFmt w:val="bullet"/>
      <w:lvlText w:val="•"/>
      <w:lvlJc w:val="left"/>
      <w:pPr>
        <w:ind w:left="1993" w:hanging="118"/>
      </w:pPr>
      <w:rPr>
        <w:rFonts w:hint="default"/>
        <w:lang w:val="ru-RU" w:eastAsia="en-US" w:bidi="ar-SA"/>
      </w:rPr>
    </w:lvl>
    <w:lvl w:ilvl="3" w:tplc="6960F0C8">
      <w:numFmt w:val="bullet"/>
      <w:lvlText w:val="•"/>
      <w:lvlJc w:val="left"/>
      <w:pPr>
        <w:ind w:left="2939" w:hanging="118"/>
      </w:pPr>
      <w:rPr>
        <w:rFonts w:hint="default"/>
        <w:lang w:val="ru-RU" w:eastAsia="en-US" w:bidi="ar-SA"/>
      </w:rPr>
    </w:lvl>
    <w:lvl w:ilvl="4" w:tplc="B030D4D8">
      <w:numFmt w:val="bullet"/>
      <w:lvlText w:val="•"/>
      <w:lvlJc w:val="left"/>
      <w:pPr>
        <w:ind w:left="3886" w:hanging="118"/>
      </w:pPr>
      <w:rPr>
        <w:rFonts w:hint="default"/>
        <w:lang w:val="ru-RU" w:eastAsia="en-US" w:bidi="ar-SA"/>
      </w:rPr>
    </w:lvl>
    <w:lvl w:ilvl="5" w:tplc="01B4B388">
      <w:numFmt w:val="bullet"/>
      <w:lvlText w:val="•"/>
      <w:lvlJc w:val="left"/>
      <w:pPr>
        <w:ind w:left="4833" w:hanging="118"/>
      </w:pPr>
      <w:rPr>
        <w:rFonts w:hint="default"/>
        <w:lang w:val="ru-RU" w:eastAsia="en-US" w:bidi="ar-SA"/>
      </w:rPr>
    </w:lvl>
    <w:lvl w:ilvl="6" w:tplc="F60234E6">
      <w:numFmt w:val="bullet"/>
      <w:lvlText w:val="•"/>
      <w:lvlJc w:val="left"/>
      <w:pPr>
        <w:ind w:left="5779" w:hanging="118"/>
      </w:pPr>
      <w:rPr>
        <w:rFonts w:hint="default"/>
        <w:lang w:val="ru-RU" w:eastAsia="en-US" w:bidi="ar-SA"/>
      </w:rPr>
    </w:lvl>
    <w:lvl w:ilvl="7" w:tplc="B78ABB4A">
      <w:numFmt w:val="bullet"/>
      <w:lvlText w:val="•"/>
      <w:lvlJc w:val="left"/>
      <w:pPr>
        <w:ind w:left="6726" w:hanging="118"/>
      </w:pPr>
      <w:rPr>
        <w:rFonts w:hint="default"/>
        <w:lang w:val="ru-RU" w:eastAsia="en-US" w:bidi="ar-SA"/>
      </w:rPr>
    </w:lvl>
    <w:lvl w:ilvl="8" w:tplc="9754E376">
      <w:numFmt w:val="bullet"/>
      <w:lvlText w:val="•"/>
      <w:lvlJc w:val="left"/>
      <w:pPr>
        <w:ind w:left="7673" w:hanging="118"/>
      </w:pPr>
      <w:rPr>
        <w:rFonts w:hint="default"/>
        <w:lang w:val="ru-RU" w:eastAsia="en-US" w:bidi="ar-SA"/>
      </w:rPr>
    </w:lvl>
  </w:abstractNum>
  <w:abstractNum w:abstractNumId="6">
    <w:nsid w:val="6E667F24"/>
    <w:multiLevelType w:val="hybridMultilevel"/>
    <w:tmpl w:val="CF1E5150"/>
    <w:lvl w:ilvl="0" w:tplc="DA52F5FC">
      <w:start w:val="1"/>
      <w:numFmt w:val="decimal"/>
      <w:lvlText w:val="%1)"/>
      <w:lvlJc w:val="left"/>
      <w:pPr>
        <w:ind w:left="332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CE2042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CE61E36">
      <w:numFmt w:val="bullet"/>
      <w:lvlText w:val="•"/>
      <w:lvlJc w:val="left"/>
      <w:pPr>
        <w:ind w:left="1365" w:hanging="118"/>
      </w:pPr>
      <w:rPr>
        <w:rFonts w:hint="default"/>
        <w:lang w:val="ru-RU" w:eastAsia="en-US" w:bidi="ar-SA"/>
      </w:rPr>
    </w:lvl>
    <w:lvl w:ilvl="3" w:tplc="46D49652">
      <w:numFmt w:val="bullet"/>
      <w:lvlText w:val="•"/>
      <w:lvlJc w:val="left"/>
      <w:pPr>
        <w:ind w:left="2390" w:hanging="118"/>
      </w:pPr>
      <w:rPr>
        <w:rFonts w:hint="default"/>
        <w:lang w:val="ru-RU" w:eastAsia="en-US" w:bidi="ar-SA"/>
      </w:rPr>
    </w:lvl>
    <w:lvl w:ilvl="4" w:tplc="45BA579C">
      <w:numFmt w:val="bullet"/>
      <w:lvlText w:val="•"/>
      <w:lvlJc w:val="left"/>
      <w:pPr>
        <w:ind w:left="3415" w:hanging="118"/>
      </w:pPr>
      <w:rPr>
        <w:rFonts w:hint="default"/>
        <w:lang w:val="ru-RU" w:eastAsia="en-US" w:bidi="ar-SA"/>
      </w:rPr>
    </w:lvl>
    <w:lvl w:ilvl="5" w:tplc="73C0E8BE">
      <w:numFmt w:val="bullet"/>
      <w:lvlText w:val="•"/>
      <w:lvlJc w:val="left"/>
      <w:pPr>
        <w:ind w:left="4440" w:hanging="118"/>
      </w:pPr>
      <w:rPr>
        <w:rFonts w:hint="default"/>
        <w:lang w:val="ru-RU" w:eastAsia="en-US" w:bidi="ar-SA"/>
      </w:rPr>
    </w:lvl>
    <w:lvl w:ilvl="6" w:tplc="5F12B44E">
      <w:numFmt w:val="bullet"/>
      <w:lvlText w:val="•"/>
      <w:lvlJc w:val="left"/>
      <w:pPr>
        <w:ind w:left="5465" w:hanging="118"/>
      </w:pPr>
      <w:rPr>
        <w:rFonts w:hint="default"/>
        <w:lang w:val="ru-RU" w:eastAsia="en-US" w:bidi="ar-SA"/>
      </w:rPr>
    </w:lvl>
    <w:lvl w:ilvl="7" w:tplc="960A7B0E">
      <w:numFmt w:val="bullet"/>
      <w:lvlText w:val="•"/>
      <w:lvlJc w:val="left"/>
      <w:pPr>
        <w:ind w:left="6490" w:hanging="118"/>
      </w:pPr>
      <w:rPr>
        <w:rFonts w:hint="default"/>
        <w:lang w:val="ru-RU" w:eastAsia="en-US" w:bidi="ar-SA"/>
      </w:rPr>
    </w:lvl>
    <w:lvl w:ilvl="8" w:tplc="321A98AE">
      <w:numFmt w:val="bullet"/>
      <w:lvlText w:val="•"/>
      <w:lvlJc w:val="left"/>
      <w:pPr>
        <w:ind w:left="7516" w:hanging="118"/>
      </w:pPr>
      <w:rPr>
        <w:rFonts w:hint="default"/>
        <w:lang w:val="ru-RU" w:eastAsia="en-US" w:bidi="ar-SA"/>
      </w:rPr>
    </w:lvl>
  </w:abstractNum>
  <w:abstractNum w:abstractNumId="7">
    <w:nsid w:val="758A13BB"/>
    <w:multiLevelType w:val="hybridMultilevel"/>
    <w:tmpl w:val="2EFCDFA2"/>
    <w:lvl w:ilvl="0" w:tplc="F94EDD70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2206D8">
      <w:numFmt w:val="bullet"/>
      <w:lvlText w:val="•"/>
      <w:lvlJc w:val="left"/>
      <w:pPr>
        <w:ind w:left="1046" w:hanging="118"/>
      </w:pPr>
      <w:rPr>
        <w:rFonts w:hint="default"/>
        <w:lang w:val="ru-RU" w:eastAsia="en-US" w:bidi="ar-SA"/>
      </w:rPr>
    </w:lvl>
    <w:lvl w:ilvl="2" w:tplc="D2466C70">
      <w:numFmt w:val="bullet"/>
      <w:lvlText w:val="•"/>
      <w:lvlJc w:val="left"/>
      <w:pPr>
        <w:ind w:left="1993" w:hanging="118"/>
      </w:pPr>
      <w:rPr>
        <w:rFonts w:hint="default"/>
        <w:lang w:val="ru-RU" w:eastAsia="en-US" w:bidi="ar-SA"/>
      </w:rPr>
    </w:lvl>
    <w:lvl w:ilvl="3" w:tplc="86EA3BC0">
      <w:numFmt w:val="bullet"/>
      <w:lvlText w:val="•"/>
      <w:lvlJc w:val="left"/>
      <w:pPr>
        <w:ind w:left="2939" w:hanging="118"/>
      </w:pPr>
      <w:rPr>
        <w:rFonts w:hint="default"/>
        <w:lang w:val="ru-RU" w:eastAsia="en-US" w:bidi="ar-SA"/>
      </w:rPr>
    </w:lvl>
    <w:lvl w:ilvl="4" w:tplc="A8401158">
      <w:numFmt w:val="bullet"/>
      <w:lvlText w:val="•"/>
      <w:lvlJc w:val="left"/>
      <w:pPr>
        <w:ind w:left="3886" w:hanging="118"/>
      </w:pPr>
      <w:rPr>
        <w:rFonts w:hint="default"/>
        <w:lang w:val="ru-RU" w:eastAsia="en-US" w:bidi="ar-SA"/>
      </w:rPr>
    </w:lvl>
    <w:lvl w:ilvl="5" w:tplc="A9662C76">
      <w:numFmt w:val="bullet"/>
      <w:lvlText w:val="•"/>
      <w:lvlJc w:val="left"/>
      <w:pPr>
        <w:ind w:left="4833" w:hanging="118"/>
      </w:pPr>
      <w:rPr>
        <w:rFonts w:hint="default"/>
        <w:lang w:val="ru-RU" w:eastAsia="en-US" w:bidi="ar-SA"/>
      </w:rPr>
    </w:lvl>
    <w:lvl w:ilvl="6" w:tplc="04C666F6">
      <w:numFmt w:val="bullet"/>
      <w:lvlText w:val="•"/>
      <w:lvlJc w:val="left"/>
      <w:pPr>
        <w:ind w:left="5779" w:hanging="118"/>
      </w:pPr>
      <w:rPr>
        <w:rFonts w:hint="default"/>
        <w:lang w:val="ru-RU" w:eastAsia="en-US" w:bidi="ar-SA"/>
      </w:rPr>
    </w:lvl>
    <w:lvl w:ilvl="7" w:tplc="776CD5D6">
      <w:numFmt w:val="bullet"/>
      <w:lvlText w:val="•"/>
      <w:lvlJc w:val="left"/>
      <w:pPr>
        <w:ind w:left="6726" w:hanging="118"/>
      </w:pPr>
      <w:rPr>
        <w:rFonts w:hint="default"/>
        <w:lang w:val="ru-RU" w:eastAsia="en-US" w:bidi="ar-SA"/>
      </w:rPr>
    </w:lvl>
    <w:lvl w:ilvl="8" w:tplc="F3887378">
      <w:numFmt w:val="bullet"/>
      <w:lvlText w:val="•"/>
      <w:lvlJc w:val="left"/>
      <w:pPr>
        <w:ind w:left="7673" w:hanging="1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F5"/>
    <w:rsid w:val="00503874"/>
    <w:rsid w:val="006920E9"/>
    <w:rsid w:val="006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9F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39F5"/>
    <w:pPr>
      <w:ind w:left="102"/>
    </w:pPr>
  </w:style>
  <w:style w:type="paragraph" w:styleId="a4">
    <w:name w:val="Title"/>
    <w:basedOn w:val="a"/>
    <w:uiPriority w:val="1"/>
    <w:qFormat/>
    <w:rsid w:val="006F39F5"/>
    <w:pPr>
      <w:spacing w:before="33"/>
      <w:ind w:right="1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6F39F5"/>
    <w:pPr>
      <w:ind w:left="102"/>
    </w:pPr>
  </w:style>
  <w:style w:type="paragraph" w:customStyle="1" w:styleId="TableParagraph">
    <w:name w:val="Table Paragraph"/>
    <w:basedOn w:val="a"/>
    <w:uiPriority w:val="1"/>
    <w:qFormat/>
    <w:rsid w:val="006F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9F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39F5"/>
    <w:pPr>
      <w:ind w:left="102"/>
    </w:pPr>
  </w:style>
  <w:style w:type="paragraph" w:styleId="a4">
    <w:name w:val="Title"/>
    <w:basedOn w:val="a"/>
    <w:uiPriority w:val="1"/>
    <w:qFormat/>
    <w:rsid w:val="006F39F5"/>
    <w:pPr>
      <w:spacing w:before="33"/>
      <w:ind w:right="1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6F39F5"/>
    <w:pPr>
      <w:ind w:left="102"/>
    </w:pPr>
  </w:style>
  <w:style w:type="paragraph" w:customStyle="1" w:styleId="TableParagraph">
    <w:name w:val="Table Paragraph"/>
    <w:basedOn w:val="a"/>
    <w:uiPriority w:val="1"/>
    <w:qFormat/>
    <w:rsid w:val="006F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sar@pokrof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zsar@pokrof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.pokroff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zsar@pokrof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Arutyunyan</dc:creator>
  <cp:lastModifiedBy>Асель Максимова</cp:lastModifiedBy>
  <cp:revision>2</cp:revision>
  <dcterms:created xsi:type="dcterms:W3CDTF">2023-12-20T08:51:00Z</dcterms:created>
  <dcterms:modified xsi:type="dcterms:W3CDTF">2023-12-20T08:51:00Z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2019</vt:lpwstr>
  </property>
</Properties>
</file>